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F9" w:rsidRDefault="00373AF9">
      <w:pPr>
        <w:pStyle w:val="Heading1"/>
        <w:jc w:val="center"/>
        <w:rPr>
          <w:rFonts w:ascii="Times New Roman" w:hAnsi="Times New Roman" w:cs="Times New Roman"/>
          <w:u w:val="single"/>
          <w:lang w:val="en-AU"/>
        </w:rPr>
      </w:pPr>
      <w:bookmarkStart w:id="0" w:name="_GoBack"/>
      <w:bookmarkEnd w:id="0"/>
      <w:r>
        <w:rPr>
          <w:rFonts w:ascii="Times New Roman" w:hAnsi="Times New Roman" w:cs="Times New Roman"/>
          <w:u w:val="single"/>
          <w:lang w:val="en-AU"/>
        </w:rPr>
        <w:t>Kenmore Rotary Activity Guide A2</w:t>
      </w:r>
    </w:p>
    <w:p w:rsidR="00373AF9" w:rsidRDefault="00373AF9">
      <w:pPr>
        <w:pStyle w:val="Heading1"/>
        <w:jc w:val="center"/>
        <w:rPr>
          <w:rFonts w:ascii="Times New Roman" w:hAnsi="Times New Roman" w:cs="Times New Roman"/>
          <w:u w:val="single"/>
          <w:lang w:val="en-AU"/>
        </w:rPr>
      </w:pPr>
      <w:r>
        <w:rPr>
          <w:rFonts w:ascii="Times New Roman" w:hAnsi="Times New Roman" w:cs="Times New Roman"/>
          <w:u w:val="single"/>
          <w:lang w:val="en-AU"/>
        </w:rPr>
        <w:t>ANZAC Day Rotary Refreshments</w:t>
      </w:r>
    </w:p>
    <w:p w:rsidR="00373AF9" w:rsidRDefault="00373AF9">
      <w:pPr>
        <w:rPr>
          <w:rFonts w:ascii="Times New Roman" w:hAnsi="Times New Roman" w:cs="Times New Roman"/>
          <w:lang w:val="en-AU"/>
        </w:rPr>
      </w:pPr>
    </w:p>
    <w:p w:rsidR="00373AF9" w:rsidRPr="00790B5D" w:rsidRDefault="00373AF9">
      <w:pPr>
        <w:pStyle w:val="Heading1"/>
        <w:rPr>
          <w:rFonts w:ascii="Times New Roman" w:hAnsi="Times New Roman" w:cs="Times New Roman"/>
          <w:sz w:val="24"/>
          <w:szCs w:val="24"/>
          <w:lang w:val="en-AU"/>
        </w:rPr>
      </w:pPr>
      <w:r>
        <w:rPr>
          <w:rFonts w:ascii="Times New Roman" w:hAnsi="Times New Roman" w:cs="Times New Roman"/>
          <w:sz w:val="24"/>
          <w:szCs w:val="24"/>
          <w:u w:val="single"/>
          <w:lang w:val="en-AU"/>
        </w:rPr>
        <w:t>Event</w:t>
      </w:r>
      <w:r>
        <w:rPr>
          <w:rFonts w:ascii="Times New Roman" w:hAnsi="Times New Roman" w:cs="Times New Roman"/>
          <w:sz w:val="24"/>
          <w:szCs w:val="24"/>
          <w:lang w:val="en-AU"/>
        </w:rPr>
        <w:t xml:space="preserve">           </w:t>
      </w:r>
      <w:r w:rsidR="00F01B16">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 </w:t>
      </w:r>
      <w:r w:rsidR="00F01B16">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 </w:t>
      </w:r>
      <w:r w:rsidR="00F01B16">
        <w:rPr>
          <w:rFonts w:ascii="Times New Roman" w:hAnsi="Times New Roman" w:cs="Times New Roman"/>
          <w:bCs w:val="0"/>
          <w:sz w:val="24"/>
          <w:szCs w:val="24"/>
          <w:u w:val="single"/>
          <w:lang w:val="en-AU"/>
        </w:rPr>
        <w:t>Author- David Lock</w:t>
      </w:r>
      <w:r w:rsidRPr="00790B5D">
        <w:rPr>
          <w:rFonts w:ascii="Times New Roman" w:hAnsi="Times New Roman" w:cs="Times New Roman"/>
          <w:bCs w:val="0"/>
          <w:sz w:val="24"/>
          <w:szCs w:val="24"/>
          <w:u w:val="single"/>
          <w:lang w:val="en-AU"/>
        </w:rPr>
        <w:t xml:space="preserve"> </w:t>
      </w:r>
      <w:r w:rsidR="00F01B16">
        <w:rPr>
          <w:rFonts w:ascii="Times New Roman" w:hAnsi="Times New Roman" w:cs="Times New Roman"/>
          <w:bCs w:val="0"/>
          <w:sz w:val="24"/>
          <w:szCs w:val="24"/>
          <w:u w:val="single"/>
          <w:lang w:val="en-AU"/>
        </w:rPr>
        <w:t xml:space="preserve">–Rev </w:t>
      </w:r>
      <w:r w:rsidR="009255A8">
        <w:rPr>
          <w:rFonts w:ascii="Times New Roman" w:hAnsi="Times New Roman" w:cs="Times New Roman"/>
          <w:bCs w:val="0"/>
          <w:sz w:val="24"/>
          <w:szCs w:val="24"/>
          <w:u w:val="single"/>
          <w:lang w:val="en-AU"/>
        </w:rPr>
        <w:t>2 --4 May</w:t>
      </w:r>
      <w:r w:rsidR="00F01B16">
        <w:rPr>
          <w:rFonts w:ascii="Times New Roman" w:hAnsi="Times New Roman" w:cs="Times New Roman"/>
          <w:bCs w:val="0"/>
          <w:sz w:val="24"/>
          <w:szCs w:val="24"/>
          <w:u w:val="single"/>
          <w:lang w:val="en-AU"/>
        </w:rPr>
        <w:t xml:space="preserve"> 201</w:t>
      </w:r>
      <w:r w:rsidR="009255A8">
        <w:rPr>
          <w:rFonts w:ascii="Times New Roman" w:hAnsi="Times New Roman" w:cs="Times New Roman"/>
          <w:bCs w:val="0"/>
          <w:sz w:val="24"/>
          <w:szCs w:val="24"/>
          <w:u w:val="single"/>
          <w:lang w:val="en-AU"/>
        </w:rPr>
        <w:t>5</w:t>
      </w:r>
    </w:p>
    <w:p w:rsidR="00373AF9" w:rsidRDefault="00373AF9">
      <w:pPr>
        <w:pStyle w:val="Heading2"/>
        <w:rPr>
          <w:rFonts w:ascii="Times New Roman" w:hAnsi="Times New Roman" w:cs="Times New Roman"/>
          <w:b w:val="0"/>
          <w:bCs w:val="0"/>
          <w:i w:val="0"/>
          <w:iCs w:val="0"/>
          <w:lang w:val="en-AU"/>
        </w:rPr>
      </w:pPr>
      <w:r>
        <w:rPr>
          <w:rFonts w:ascii="Times New Roman" w:hAnsi="Times New Roman" w:cs="Times New Roman"/>
          <w:b w:val="0"/>
          <w:bCs w:val="0"/>
          <w:i w:val="0"/>
          <w:iCs w:val="0"/>
          <w:lang w:val="en-AU"/>
        </w:rPr>
        <w:t>Rotary to organize and run the annual refreshments at Kenmore Village for the community after the local Anzac day parade on the 25</w:t>
      </w:r>
      <w:r>
        <w:rPr>
          <w:rFonts w:ascii="Times New Roman" w:hAnsi="Times New Roman" w:cs="Times New Roman"/>
          <w:b w:val="0"/>
          <w:bCs w:val="0"/>
          <w:i w:val="0"/>
          <w:iCs w:val="0"/>
          <w:vertAlign w:val="superscript"/>
          <w:lang w:val="en-AU"/>
        </w:rPr>
        <w:t>th</w:t>
      </w:r>
      <w:r>
        <w:rPr>
          <w:rFonts w:ascii="Times New Roman" w:hAnsi="Times New Roman" w:cs="Times New Roman"/>
          <w:b w:val="0"/>
          <w:bCs w:val="0"/>
          <w:i w:val="0"/>
          <w:iCs w:val="0"/>
          <w:lang w:val="en-AU"/>
        </w:rPr>
        <w:t xml:space="preserve"> April</w:t>
      </w:r>
    </w:p>
    <w:p w:rsidR="00373AF9" w:rsidRDefault="00373AF9">
      <w:pPr>
        <w:rPr>
          <w:rFonts w:ascii="Times New Roman" w:hAnsi="Times New Roman" w:cs="Times New Roman"/>
          <w:lang w:val="en-AU"/>
        </w:rPr>
      </w:pPr>
    </w:p>
    <w:p w:rsidR="00373AF9" w:rsidRDefault="00373AF9">
      <w:pPr>
        <w:rPr>
          <w:rFonts w:ascii="Times New Roman" w:hAnsi="Times New Roman" w:cs="Times New Roman"/>
          <w:b/>
          <w:bCs/>
          <w:u w:val="single"/>
          <w:lang w:val="en-AU"/>
        </w:rPr>
      </w:pPr>
      <w:r>
        <w:rPr>
          <w:rFonts w:ascii="Times New Roman" w:hAnsi="Times New Roman" w:cs="Times New Roman"/>
          <w:b/>
          <w:bCs/>
          <w:u w:val="single"/>
          <w:lang w:val="en-AU"/>
        </w:rPr>
        <w:t>Planning</w:t>
      </w:r>
    </w:p>
    <w:p w:rsidR="00373AF9" w:rsidRDefault="00373AF9">
      <w:pPr>
        <w:rPr>
          <w:rFonts w:ascii="Times New Roman" w:hAnsi="Times New Roman" w:cs="Times New Roman"/>
          <w:b/>
          <w:bCs/>
          <w:i/>
          <w:iCs/>
          <w:u w:val="single"/>
          <w:lang w:val="en-AU"/>
        </w:rPr>
      </w:pPr>
      <w:r>
        <w:rPr>
          <w:rFonts w:ascii="Times New Roman" w:hAnsi="Times New Roman" w:cs="Times New Roman"/>
          <w:i/>
          <w:iCs/>
          <w:lang w:val="en-AU"/>
        </w:rPr>
        <w:t xml:space="preserve">           </w:t>
      </w:r>
      <w:r>
        <w:rPr>
          <w:rFonts w:ascii="Times New Roman" w:hAnsi="Times New Roman" w:cs="Times New Roman"/>
          <w:b/>
          <w:bCs/>
          <w:i/>
          <w:iCs/>
          <w:lang w:val="en-AU"/>
        </w:rPr>
        <w:t>July</w:t>
      </w:r>
    </w:p>
    <w:p w:rsidR="00373AF9" w:rsidRDefault="00373AF9">
      <w:pPr>
        <w:numPr>
          <w:ilvl w:val="0"/>
          <w:numId w:val="6"/>
        </w:numPr>
        <w:rPr>
          <w:rFonts w:ascii="Times New Roman" w:hAnsi="Times New Roman" w:cs="Times New Roman"/>
          <w:lang w:val="en-AU"/>
        </w:rPr>
      </w:pPr>
      <w:r>
        <w:rPr>
          <w:rFonts w:ascii="Times New Roman" w:hAnsi="Times New Roman" w:cs="Times New Roman"/>
          <w:lang w:val="en-AU"/>
        </w:rPr>
        <w:t>Obtain approval from the Rotary Board to host the refreshments.</w:t>
      </w:r>
    </w:p>
    <w:p w:rsidR="00373AF9" w:rsidRDefault="00373AF9">
      <w:pPr>
        <w:numPr>
          <w:ilvl w:val="0"/>
          <w:numId w:val="6"/>
        </w:numPr>
        <w:rPr>
          <w:rFonts w:ascii="Times New Roman" w:hAnsi="Times New Roman" w:cs="Times New Roman"/>
          <w:lang w:val="en-AU"/>
        </w:rPr>
      </w:pPr>
      <w:r>
        <w:rPr>
          <w:rFonts w:ascii="Times New Roman" w:hAnsi="Times New Roman" w:cs="Times New Roman"/>
          <w:lang w:val="en-AU"/>
        </w:rPr>
        <w:t xml:space="preserve">Letter to the </w:t>
      </w:r>
      <w:r w:rsidR="008317DC">
        <w:rPr>
          <w:rFonts w:ascii="Times New Roman" w:hAnsi="Times New Roman" w:cs="Times New Roman"/>
          <w:lang w:val="en-AU"/>
        </w:rPr>
        <w:t>Kenmore Village Shopping Centre</w:t>
      </w:r>
      <w:r>
        <w:rPr>
          <w:rFonts w:ascii="Times New Roman" w:hAnsi="Times New Roman" w:cs="Times New Roman"/>
          <w:lang w:val="en-AU"/>
        </w:rPr>
        <w:t xml:space="preserve"> Management requesting the use of the area under the Rotary Clock from 0730 till 1100.</w:t>
      </w:r>
    </w:p>
    <w:p w:rsidR="00373AF9" w:rsidRDefault="00373AF9">
      <w:pPr>
        <w:pStyle w:val="Heading2"/>
        <w:rPr>
          <w:rFonts w:ascii="Times New Roman" w:hAnsi="Times New Roman" w:cs="Times New Roman"/>
          <w:lang w:val="en-AU"/>
        </w:rPr>
      </w:pPr>
      <w:r>
        <w:rPr>
          <w:rFonts w:ascii="Times New Roman" w:hAnsi="Times New Roman" w:cs="Times New Roman"/>
          <w:lang w:val="en-AU"/>
        </w:rPr>
        <w:t>February</w:t>
      </w:r>
    </w:p>
    <w:p w:rsidR="00373AF9" w:rsidRDefault="00373AF9">
      <w:pPr>
        <w:numPr>
          <w:ilvl w:val="0"/>
          <w:numId w:val="8"/>
        </w:numPr>
        <w:rPr>
          <w:rFonts w:ascii="Times New Roman" w:hAnsi="Times New Roman" w:cs="Times New Roman"/>
          <w:lang w:val="en-AU"/>
        </w:rPr>
      </w:pPr>
      <w:r>
        <w:rPr>
          <w:rFonts w:ascii="Times New Roman" w:hAnsi="Times New Roman" w:cs="Times New Roman"/>
          <w:lang w:val="en-AU"/>
        </w:rPr>
        <w:t>Ask Centre Management to supply a flat top trolley and electrical extension leads and 8 trestle tables.</w:t>
      </w:r>
    </w:p>
    <w:p w:rsidR="00373AF9" w:rsidRDefault="00373AF9">
      <w:pPr>
        <w:numPr>
          <w:ilvl w:val="0"/>
          <w:numId w:val="4"/>
        </w:numPr>
        <w:rPr>
          <w:rFonts w:ascii="Times New Roman" w:hAnsi="Times New Roman" w:cs="Times New Roman"/>
          <w:lang w:val="en-AU"/>
        </w:rPr>
      </w:pPr>
      <w:r>
        <w:rPr>
          <w:rFonts w:ascii="Times New Roman" w:hAnsi="Times New Roman" w:cs="Times New Roman"/>
          <w:lang w:val="en-AU"/>
        </w:rPr>
        <w:t>Order three 30 litre Hot Water Urns, three 24 cup tea pots from Bob's Hire.  Do not use Southern Cross Hire; they do not have the equipment.</w:t>
      </w:r>
    </w:p>
    <w:p w:rsidR="00373AF9" w:rsidRDefault="00373AF9">
      <w:pPr>
        <w:numPr>
          <w:ilvl w:val="0"/>
          <w:numId w:val="4"/>
        </w:numPr>
        <w:rPr>
          <w:rFonts w:ascii="Times New Roman" w:hAnsi="Times New Roman" w:cs="Times New Roman"/>
          <w:lang w:val="en-AU"/>
        </w:rPr>
      </w:pPr>
      <w:r>
        <w:rPr>
          <w:rFonts w:ascii="Times New Roman" w:hAnsi="Times New Roman" w:cs="Times New Roman"/>
          <w:lang w:val="en-AU"/>
        </w:rPr>
        <w:t>Approach Girl Guides for supplies of ANZAC biscuits.</w:t>
      </w:r>
    </w:p>
    <w:p w:rsidR="00373AF9" w:rsidRDefault="00373AF9">
      <w:pPr>
        <w:numPr>
          <w:ilvl w:val="0"/>
          <w:numId w:val="4"/>
        </w:numPr>
        <w:rPr>
          <w:rFonts w:ascii="Times New Roman" w:hAnsi="Times New Roman" w:cs="Times New Roman"/>
          <w:lang w:val="en-AU"/>
        </w:rPr>
      </w:pPr>
      <w:r>
        <w:rPr>
          <w:rFonts w:ascii="Times New Roman" w:hAnsi="Times New Roman" w:cs="Times New Roman"/>
          <w:lang w:val="en-AU"/>
        </w:rPr>
        <w:t>Check stocks of coffee, tea, sugar, foam cups, paper cups, paper plates, paper serviettes, plastic spoons and tablecloths in Rotary storage before arranging supply of refreshments for morning tea.</w:t>
      </w:r>
    </w:p>
    <w:p w:rsidR="00E639DA" w:rsidRDefault="00373AF9" w:rsidP="00E639DA">
      <w:pPr>
        <w:numPr>
          <w:ilvl w:val="1"/>
          <w:numId w:val="13"/>
        </w:numPr>
        <w:rPr>
          <w:rFonts w:ascii="Times New Roman" w:hAnsi="Times New Roman" w:cs="Times New Roman"/>
          <w:lang w:val="en-AU"/>
        </w:rPr>
      </w:pPr>
      <w:r w:rsidRPr="00E639DA">
        <w:rPr>
          <w:rFonts w:ascii="Times New Roman" w:hAnsi="Times New Roman" w:cs="Times New Roman"/>
          <w:lang w:val="en-AU"/>
        </w:rPr>
        <w:t>Approximate requirements are:</w:t>
      </w:r>
      <w:r w:rsidRPr="00E639DA">
        <w:rPr>
          <w:rFonts w:ascii="Times New Roman" w:hAnsi="Times New Roman" w:cs="Times New Roman"/>
          <w:lang w:val="en-AU"/>
        </w:rPr>
        <w:br/>
      </w:r>
      <w:r w:rsidRPr="00E639DA">
        <w:rPr>
          <w:rFonts w:ascii="Times New Roman" w:hAnsi="Times New Roman" w:cs="Times New Roman"/>
          <w:lang w:val="en-AU"/>
        </w:rPr>
        <w:tab/>
        <w:t>375g Instant Coffee (enough for 350 cups)</w:t>
      </w:r>
      <w:r w:rsidRPr="00E639DA">
        <w:rPr>
          <w:rFonts w:ascii="Times New Roman" w:hAnsi="Times New Roman" w:cs="Times New Roman"/>
          <w:lang w:val="en-AU"/>
        </w:rPr>
        <w:br/>
      </w:r>
      <w:r w:rsidRPr="00E639DA">
        <w:rPr>
          <w:rFonts w:ascii="Times New Roman" w:hAnsi="Times New Roman" w:cs="Times New Roman"/>
          <w:lang w:val="en-AU"/>
        </w:rPr>
        <w:tab/>
        <w:t>100 Tea Bags</w:t>
      </w:r>
      <w:r w:rsidRPr="00E639DA">
        <w:rPr>
          <w:rFonts w:ascii="Times New Roman" w:hAnsi="Times New Roman" w:cs="Times New Roman"/>
          <w:lang w:val="en-AU"/>
        </w:rPr>
        <w:br/>
      </w:r>
      <w:r w:rsidRPr="00E639DA">
        <w:rPr>
          <w:rFonts w:ascii="Times New Roman" w:hAnsi="Times New Roman" w:cs="Times New Roman"/>
          <w:lang w:val="en-AU"/>
        </w:rPr>
        <w:tab/>
        <w:t>1kg Sugar</w:t>
      </w:r>
      <w:r w:rsidRPr="00E639DA">
        <w:rPr>
          <w:rFonts w:ascii="Times New Roman" w:hAnsi="Times New Roman" w:cs="Times New Roman"/>
          <w:lang w:val="en-AU"/>
        </w:rPr>
        <w:br/>
      </w:r>
      <w:r w:rsidRPr="00E639DA">
        <w:rPr>
          <w:rFonts w:ascii="Times New Roman" w:hAnsi="Times New Roman" w:cs="Times New Roman"/>
          <w:lang w:val="en-AU"/>
        </w:rPr>
        <w:tab/>
        <w:t>450 Foam Cups</w:t>
      </w:r>
      <w:r w:rsidRPr="00E639DA">
        <w:rPr>
          <w:rFonts w:ascii="Times New Roman" w:hAnsi="Times New Roman" w:cs="Times New Roman"/>
          <w:lang w:val="en-AU"/>
        </w:rPr>
        <w:br/>
      </w:r>
      <w:r w:rsidRPr="00E639DA">
        <w:rPr>
          <w:rFonts w:ascii="Times New Roman" w:hAnsi="Times New Roman" w:cs="Times New Roman"/>
          <w:lang w:val="en-AU"/>
        </w:rPr>
        <w:tab/>
        <w:t>600 Paper, or plastic, cups</w:t>
      </w:r>
      <w:r w:rsidRPr="00E639DA">
        <w:rPr>
          <w:rFonts w:ascii="Times New Roman" w:hAnsi="Times New Roman" w:cs="Times New Roman"/>
          <w:lang w:val="en-AU"/>
        </w:rPr>
        <w:br/>
      </w:r>
      <w:r w:rsidRPr="00E639DA">
        <w:rPr>
          <w:rFonts w:ascii="Times New Roman" w:hAnsi="Times New Roman" w:cs="Times New Roman"/>
          <w:lang w:val="en-AU"/>
        </w:rPr>
        <w:tab/>
        <w:t>50 Paper plates</w:t>
      </w:r>
      <w:r w:rsidRPr="00E639DA">
        <w:rPr>
          <w:rFonts w:ascii="Times New Roman" w:hAnsi="Times New Roman" w:cs="Times New Roman"/>
          <w:lang w:val="en-AU"/>
        </w:rPr>
        <w:br/>
      </w:r>
      <w:r w:rsidRPr="00E639DA">
        <w:rPr>
          <w:rFonts w:ascii="Times New Roman" w:hAnsi="Times New Roman" w:cs="Times New Roman"/>
          <w:lang w:val="en-AU"/>
        </w:rPr>
        <w:tab/>
        <w:t>100 Paper towels</w:t>
      </w:r>
      <w:r w:rsidRPr="00E639DA">
        <w:rPr>
          <w:rFonts w:ascii="Times New Roman" w:hAnsi="Times New Roman" w:cs="Times New Roman"/>
          <w:lang w:val="en-AU"/>
        </w:rPr>
        <w:br/>
      </w:r>
      <w:r w:rsidRPr="00E639DA">
        <w:rPr>
          <w:rFonts w:ascii="Times New Roman" w:hAnsi="Times New Roman" w:cs="Times New Roman"/>
          <w:lang w:val="en-AU"/>
        </w:rPr>
        <w:tab/>
        <w:t>200 Plastic teaspoons/ stirrers</w:t>
      </w:r>
      <w:r w:rsidRPr="00E639DA">
        <w:rPr>
          <w:rFonts w:ascii="Times New Roman" w:hAnsi="Times New Roman" w:cs="Times New Roman"/>
          <w:lang w:val="en-AU"/>
        </w:rPr>
        <w:br/>
      </w:r>
      <w:r w:rsidRPr="00E639DA">
        <w:rPr>
          <w:rFonts w:ascii="Times New Roman" w:hAnsi="Times New Roman" w:cs="Times New Roman"/>
          <w:lang w:val="en-AU"/>
        </w:rPr>
        <w:tab/>
        <w:t>Ice and 8 litres cordial. Tablecloths for 8 x 1.8m tables</w:t>
      </w:r>
    </w:p>
    <w:p w:rsidR="00373AF9" w:rsidRPr="00E639DA" w:rsidRDefault="00E639DA" w:rsidP="00E639DA">
      <w:pPr>
        <w:rPr>
          <w:rFonts w:ascii="Times New Roman" w:hAnsi="Times New Roman" w:cs="Times New Roman"/>
          <w:lang w:val="en-AU"/>
        </w:rPr>
      </w:pPr>
      <w:r>
        <w:rPr>
          <w:rFonts w:ascii="Times New Roman" w:hAnsi="Times New Roman" w:cs="Times New Roman"/>
          <w:lang w:val="en-AU"/>
        </w:rPr>
        <w:t xml:space="preserve">      </w:t>
      </w:r>
      <w:r w:rsidR="00373AF9" w:rsidRPr="00E639DA">
        <w:rPr>
          <w:rFonts w:ascii="Times New Roman" w:hAnsi="Times New Roman" w:cs="Times New Roman"/>
          <w:lang w:val="en-AU"/>
        </w:rPr>
        <w:t>April</w:t>
      </w:r>
    </w:p>
    <w:p w:rsidR="00373AF9" w:rsidRDefault="00373AF9">
      <w:pPr>
        <w:rPr>
          <w:rFonts w:ascii="Times New Roman" w:hAnsi="Times New Roman" w:cs="Times New Roman"/>
          <w:lang w:val="en-AU"/>
        </w:rPr>
      </w:pPr>
      <w:r>
        <w:rPr>
          <w:rFonts w:ascii="Times New Roman" w:hAnsi="Times New Roman" w:cs="Times New Roman"/>
          <w:lang w:val="en-AU"/>
        </w:rPr>
        <w:t>At the first Rotary meeting in April, send a clip board around asking for volunteer helpers, including partners.  Announce the function in a 'spot'. Members to wear Rotary Shirts/Caps.</w:t>
      </w:r>
    </w:p>
    <w:p w:rsidR="00373AF9" w:rsidRDefault="00373AF9">
      <w:pPr>
        <w:rPr>
          <w:rFonts w:ascii="Times New Roman" w:hAnsi="Times New Roman" w:cs="Times New Roman"/>
          <w:lang w:val="en-AU"/>
        </w:rPr>
      </w:pPr>
      <w:r>
        <w:rPr>
          <w:rFonts w:ascii="Times New Roman" w:hAnsi="Times New Roman" w:cs="Times New Roman"/>
          <w:lang w:val="en-AU"/>
        </w:rPr>
        <w:t>Each meeting thereafter remind members of ANZAC day.  Call for volunteers for:</w:t>
      </w:r>
    </w:p>
    <w:p w:rsidR="00373AF9" w:rsidRDefault="00373AF9">
      <w:pPr>
        <w:numPr>
          <w:ilvl w:val="0"/>
          <w:numId w:val="8"/>
        </w:numPr>
        <w:rPr>
          <w:rFonts w:ascii="Times New Roman" w:hAnsi="Times New Roman" w:cs="Times New Roman"/>
          <w:lang w:val="en-AU"/>
        </w:rPr>
      </w:pPr>
      <w:r>
        <w:rPr>
          <w:rFonts w:ascii="Times New Roman" w:hAnsi="Times New Roman" w:cs="Times New Roman"/>
          <w:lang w:val="en-AU"/>
        </w:rPr>
        <w:t>Setting-up to be at Kenmore Village at 0730.</w:t>
      </w:r>
    </w:p>
    <w:p w:rsidR="00373AF9" w:rsidRDefault="00373AF9">
      <w:pPr>
        <w:numPr>
          <w:ilvl w:val="0"/>
          <w:numId w:val="8"/>
        </w:numPr>
        <w:rPr>
          <w:rFonts w:ascii="Times New Roman" w:hAnsi="Times New Roman" w:cs="Times New Roman"/>
          <w:lang w:val="en-AU"/>
        </w:rPr>
      </w:pPr>
      <w:r>
        <w:rPr>
          <w:rFonts w:ascii="Times New Roman" w:hAnsi="Times New Roman" w:cs="Times New Roman"/>
          <w:lang w:val="en-AU"/>
        </w:rPr>
        <w:t>Marshals may be needed by the RSL at 0800.</w:t>
      </w:r>
    </w:p>
    <w:p w:rsidR="00373AF9" w:rsidRDefault="00373AF9">
      <w:pPr>
        <w:numPr>
          <w:ilvl w:val="0"/>
          <w:numId w:val="8"/>
        </w:numPr>
        <w:rPr>
          <w:rFonts w:ascii="Times New Roman" w:hAnsi="Times New Roman" w:cs="Times New Roman"/>
          <w:lang w:val="en-AU"/>
        </w:rPr>
      </w:pPr>
      <w:r>
        <w:rPr>
          <w:rFonts w:ascii="Times New Roman" w:hAnsi="Times New Roman" w:cs="Times New Roman"/>
          <w:lang w:val="en-AU"/>
        </w:rPr>
        <w:t>People for serving refreshments from 0915 to 1030.</w:t>
      </w:r>
    </w:p>
    <w:p w:rsidR="00373AF9" w:rsidRDefault="00373AF9">
      <w:pPr>
        <w:rPr>
          <w:rFonts w:ascii="Times New Roman" w:hAnsi="Times New Roman" w:cs="Times New Roman"/>
          <w:lang w:val="en-AU"/>
        </w:rPr>
      </w:pPr>
      <w:r>
        <w:rPr>
          <w:rFonts w:ascii="Times New Roman" w:hAnsi="Times New Roman" w:cs="Times New Roman"/>
          <w:lang w:val="en-AU"/>
        </w:rPr>
        <w:t>ANZAC biscuits are required to be delivered to the Centre before 0845.  Recipes for ANZAC biscuits to be made available.</w:t>
      </w:r>
      <w:r w:rsidR="00E639DA">
        <w:rPr>
          <w:rFonts w:ascii="Times New Roman" w:hAnsi="Times New Roman" w:cs="Times New Roman"/>
          <w:lang w:val="en-AU"/>
        </w:rPr>
        <w:t xml:space="preserve"> </w:t>
      </w:r>
      <w:r>
        <w:rPr>
          <w:rFonts w:ascii="Times New Roman" w:hAnsi="Times New Roman" w:cs="Times New Roman"/>
          <w:lang w:val="en-AU"/>
        </w:rPr>
        <w:t>Early April, ask McDonalds to supply 3 water barrels for collection between 0730 and 0800 on ANZAC day.</w:t>
      </w:r>
    </w:p>
    <w:p w:rsidR="00373AF9" w:rsidRDefault="00373AF9">
      <w:pPr>
        <w:rPr>
          <w:rFonts w:ascii="Times New Roman" w:hAnsi="Times New Roman" w:cs="Times New Roman"/>
          <w:lang w:val="en-AU"/>
        </w:rPr>
      </w:pPr>
    </w:p>
    <w:p w:rsidR="00373AF9" w:rsidRDefault="00373AF9">
      <w:pPr>
        <w:numPr>
          <w:ilvl w:val="0"/>
          <w:numId w:val="8"/>
        </w:numPr>
        <w:rPr>
          <w:rFonts w:ascii="Times New Roman" w:hAnsi="Times New Roman" w:cs="Times New Roman"/>
          <w:lang w:val="en-AU"/>
        </w:rPr>
      </w:pPr>
      <w:r>
        <w:rPr>
          <w:rFonts w:ascii="Times New Roman" w:hAnsi="Times New Roman" w:cs="Times New Roman"/>
          <w:lang w:val="en-AU"/>
        </w:rPr>
        <w:t>Two weeks before ceremony, reconfirm order with Bob's Hire and arrange for time of pick-up of the items ordered.  .</w:t>
      </w:r>
    </w:p>
    <w:p w:rsidR="00E639DA" w:rsidRDefault="00373AF9" w:rsidP="00E639DA">
      <w:pPr>
        <w:numPr>
          <w:ilvl w:val="0"/>
          <w:numId w:val="8"/>
        </w:numPr>
        <w:rPr>
          <w:rFonts w:ascii="Times New Roman" w:hAnsi="Times New Roman" w:cs="Times New Roman"/>
          <w:lang w:val="en-AU"/>
        </w:rPr>
      </w:pPr>
      <w:r w:rsidRPr="00E639DA">
        <w:rPr>
          <w:rFonts w:ascii="Times New Roman" w:hAnsi="Times New Roman" w:cs="Times New Roman"/>
          <w:lang w:val="en-AU"/>
        </w:rPr>
        <w:t xml:space="preserve">Two weeks before ceremony, liaise with Centre management and their maintenance man, for supply of tables, flat top trolley, extension leads and access to power supplies in Cleaners' room.  Ensure that Centre Management understand that each urn is rated at 3kw (12.5A) and each </w:t>
      </w:r>
      <w:r w:rsidRPr="00E639DA">
        <w:rPr>
          <w:rFonts w:ascii="Times New Roman" w:hAnsi="Times New Roman" w:cs="Times New Roman"/>
          <w:b/>
          <w:bCs/>
          <w:lang w:val="en-AU"/>
        </w:rPr>
        <w:t>MUST</w:t>
      </w:r>
      <w:r w:rsidRPr="00E639DA">
        <w:rPr>
          <w:rFonts w:ascii="Times New Roman" w:hAnsi="Times New Roman" w:cs="Times New Roman"/>
          <w:lang w:val="en-AU"/>
        </w:rPr>
        <w:t xml:space="preserve"> be connected to a separately switched power supply. </w:t>
      </w:r>
    </w:p>
    <w:p w:rsidR="00373AF9" w:rsidRPr="00E639DA" w:rsidRDefault="00373AF9" w:rsidP="00E639DA">
      <w:pPr>
        <w:numPr>
          <w:ilvl w:val="0"/>
          <w:numId w:val="8"/>
        </w:numPr>
        <w:rPr>
          <w:rFonts w:ascii="Times New Roman" w:hAnsi="Times New Roman" w:cs="Times New Roman"/>
          <w:lang w:val="en-AU"/>
        </w:rPr>
      </w:pPr>
      <w:r w:rsidRPr="00E639DA">
        <w:rPr>
          <w:rFonts w:ascii="Times New Roman" w:hAnsi="Times New Roman" w:cs="Times New Roman"/>
          <w:lang w:val="en-AU"/>
        </w:rPr>
        <w:lastRenderedPageBreak/>
        <w:t>One week before ceremony, print A3 size posters (Westside Stationery can enlarge from A4 to A3) for Tea, Coffee, Water and Orange.</w:t>
      </w:r>
    </w:p>
    <w:p w:rsidR="00373AF9" w:rsidRDefault="00373AF9">
      <w:pPr>
        <w:numPr>
          <w:ilvl w:val="0"/>
          <w:numId w:val="8"/>
        </w:numPr>
        <w:rPr>
          <w:rFonts w:ascii="Times New Roman" w:hAnsi="Times New Roman" w:cs="Times New Roman"/>
          <w:lang w:val="en-AU"/>
        </w:rPr>
      </w:pPr>
      <w:r>
        <w:rPr>
          <w:rFonts w:ascii="Times New Roman" w:hAnsi="Times New Roman" w:cs="Times New Roman"/>
          <w:lang w:val="en-AU"/>
        </w:rPr>
        <w:t xml:space="preserve">The day before the Ceremony, purchase 5 x 2 litre bottles of milk, </w:t>
      </w:r>
      <w:r w:rsidR="008317DC">
        <w:rPr>
          <w:rFonts w:ascii="Times New Roman" w:hAnsi="Times New Roman" w:cs="Times New Roman"/>
          <w:lang w:val="en-AU"/>
        </w:rPr>
        <w:t>approx.</w:t>
      </w:r>
      <w:r>
        <w:rPr>
          <w:rFonts w:ascii="Times New Roman" w:hAnsi="Times New Roman" w:cs="Times New Roman"/>
          <w:lang w:val="en-AU"/>
        </w:rPr>
        <w:t xml:space="preserve"> 4 kg of 'lollies' and collect hire equipment</w:t>
      </w:r>
    </w:p>
    <w:p w:rsidR="00E639DA" w:rsidRDefault="008317DC" w:rsidP="008317DC">
      <w:pPr>
        <w:pStyle w:val="Heading2"/>
        <w:ind w:left="0" w:firstLine="0"/>
        <w:rPr>
          <w:rFonts w:ascii="Times New Roman" w:hAnsi="Times New Roman" w:cs="Times New Roman"/>
          <w:i w:val="0"/>
          <w:u w:val="single"/>
          <w:lang w:val="en-AU"/>
        </w:rPr>
      </w:pPr>
      <w:r w:rsidRPr="008317DC">
        <w:rPr>
          <w:rFonts w:ascii="Times New Roman" w:hAnsi="Times New Roman" w:cs="Times New Roman"/>
          <w:i w:val="0"/>
          <w:u w:val="single"/>
          <w:lang w:val="en-AU"/>
        </w:rPr>
        <w:t>Budget</w:t>
      </w:r>
    </w:p>
    <w:p w:rsidR="008317DC" w:rsidRPr="00E639DA" w:rsidRDefault="008317DC" w:rsidP="008317DC">
      <w:pPr>
        <w:pStyle w:val="Heading2"/>
        <w:ind w:left="0" w:firstLine="0"/>
        <w:rPr>
          <w:rFonts w:ascii="Times New Roman" w:hAnsi="Times New Roman" w:cs="Times New Roman"/>
          <w:i w:val="0"/>
          <w:u w:val="single"/>
          <w:lang w:val="en-AU"/>
        </w:rPr>
      </w:pPr>
      <w:r w:rsidRPr="008317DC">
        <w:rPr>
          <w:rFonts w:ascii="Times New Roman" w:hAnsi="Times New Roman" w:cs="Times New Roman"/>
          <w:b w:val="0"/>
          <w:i w:val="0"/>
          <w:lang w:val="en-AU"/>
        </w:rPr>
        <w:t>Allow  $200</w:t>
      </w:r>
      <w:r>
        <w:rPr>
          <w:rFonts w:ascii="Times New Roman" w:hAnsi="Times New Roman" w:cs="Times New Roman"/>
          <w:b w:val="0"/>
          <w:i w:val="0"/>
          <w:lang w:val="en-AU"/>
        </w:rPr>
        <w:t xml:space="preserve"> overall to cover hires and supplies.</w:t>
      </w:r>
      <w:r w:rsidR="00E639DA">
        <w:rPr>
          <w:rFonts w:ascii="Times New Roman" w:hAnsi="Times New Roman" w:cs="Times New Roman"/>
          <w:b w:val="0"/>
          <w:i w:val="0"/>
          <w:lang w:val="en-AU"/>
        </w:rPr>
        <w:t xml:space="preserve"> Request Coles to supply voucher for supplies.</w:t>
      </w:r>
    </w:p>
    <w:p w:rsidR="00373AF9" w:rsidRPr="008317DC" w:rsidRDefault="00373AF9" w:rsidP="008317DC">
      <w:pPr>
        <w:pStyle w:val="Heading2"/>
        <w:ind w:left="0" w:firstLine="0"/>
        <w:rPr>
          <w:rFonts w:ascii="Times New Roman" w:hAnsi="Times New Roman" w:cs="Times New Roman"/>
          <w:i w:val="0"/>
          <w:u w:val="single"/>
          <w:lang w:val="en-AU"/>
        </w:rPr>
      </w:pPr>
      <w:r w:rsidRPr="008317DC">
        <w:rPr>
          <w:rFonts w:ascii="Times New Roman" w:hAnsi="Times New Roman" w:cs="Times New Roman"/>
          <w:i w:val="0"/>
          <w:u w:val="single"/>
          <w:lang w:val="en-AU"/>
        </w:rPr>
        <w:t>Operation-April 25</w:t>
      </w:r>
    </w:p>
    <w:p w:rsidR="00373AF9" w:rsidRDefault="00373AF9">
      <w:pPr>
        <w:pStyle w:val="BodyText2"/>
        <w:ind w:left="0"/>
        <w:rPr>
          <w:rFonts w:ascii="Times New Roman" w:hAnsi="Times New Roman" w:cs="Times New Roman"/>
        </w:rPr>
      </w:pPr>
      <w:r>
        <w:rPr>
          <w:rFonts w:ascii="Times New Roman" w:hAnsi="Times New Roman" w:cs="Times New Roman"/>
        </w:rPr>
        <w:t>0715 Collect Rotary stock from storage area, purchase or obtain and deliver to Kenmore Village</w:t>
      </w:r>
    </w:p>
    <w:p w:rsidR="00373AF9" w:rsidRDefault="00373AF9">
      <w:pPr>
        <w:ind w:left="720"/>
        <w:rPr>
          <w:rFonts w:ascii="Times New Roman" w:hAnsi="Times New Roman" w:cs="Times New Roman"/>
          <w:lang w:val="en-AU"/>
        </w:rPr>
      </w:pPr>
    </w:p>
    <w:tbl>
      <w:tblPr>
        <w:tblW w:w="0" w:type="auto"/>
        <w:tblInd w:w="-106" w:type="dxa"/>
        <w:tblLook w:val="0000" w:firstRow="0" w:lastRow="0" w:firstColumn="0" w:lastColumn="0" w:noHBand="0" w:noVBand="0"/>
      </w:tblPr>
      <w:tblGrid>
        <w:gridCol w:w="2365"/>
        <w:gridCol w:w="4820"/>
      </w:tblGrid>
      <w:tr w:rsidR="00373AF9" w:rsidRPr="00F61AA8">
        <w:tc>
          <w:tcPr>
            <w:tcW w:w="2365"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Coffee (375g)</w:t>
            </w:r>
          </w:p>
        </w:tc>
        <w:tc>
          <w:tcPr>
            <w:tcW w:w="4820"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table cloths</w:t>
            </w:r>
          </w:p>
        </w:tc>
      </w:tr>
      <w:tr w:rsidR="00373AF9" w:rsidRPr="00F61AA8">
        <w:tc>
          <w:tcPr>
            <w:tcW w:w="2365"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tea bags (100)</w:t>
            </w:r>
          </w:p>
        </w:tc>
        <w:tc>
          <w:tcPr>
            <w:tcW w:w="4820"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200 plastic teaspoons</w:t>
            </w:r>
          </w:p>
        </w:tc>
      </w:tr>
      <w:tr w:rsidR="00373AF9" w:rsidRPr="00F61AA8">
        <w:tc>
          <w:tcPr>
            <w:tcW w:w="2365" w:type="dxa"/>
            <w:tcBorders>
              <w:top w:val="nil"/>
              <w:left w:val="nil"/>
              <w:bottom w:val="nil"/>
              <w:right w:val="nil"/>
            </w:tcBorders>
          </w:tcPr>
          <w:p w:rsidR="00373AF9" w:rsidRPr="00F61AA8" w:rsidRDefault="00373AF9">
            <w:pPr>
              <w:pStyle w:val="Footer"/>
              <w:tabs>
                <w:tab w:val="clear" w:pos="4153"/>
                <w:tab w:val="clear" w:pos="8306"/>
              </w:tabs>
              <w:spacing w:after="0"/>
              <w:rPr>
                <w:rFonts w:ascii="Times New Roman" w:hAnsi="Times New Roman" w:cs="Times New Roman"/>
                <w:lang w:val="en-AU"/>
              </w:rPr>
            </w:pPr>
            <w:r w:rsidRPr="00F61AA8">
              <w:rPr>
                <w:rFonts w:ascii="Times New Roman" w:hAnsi="Times New Roman" w:cs="Times New Roman"/>
                <w:lang w:val="en-AU"/>
              </w:rPr>
              <w:t>Sugar 1 x (1 kg)</w:t>
            </w:r>
          </w:p>
        </w:tc>
        <w:tc>
          <w:tcPr>
            <w:tcW w:w="4820"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Containers for sugar, spoons and stirrers</w:t>
            </w:r>
          </w:p>
        </w:tc>
      </w:tr>
      <w:tr w:rsidR="00373AF9" w:rsidRPr="00F61AA8">
        <w:tc>
          <w:tcPr>
            <w:tcW w:w="2365"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450 foam cups</w:t>
            </w:r>
          </w:p>
        </w:tc>
        <w:tc>
          <w:tcPr>
            <w:tcW w:w="4820"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100 paper towels for mopping up</w:t>
            </w:r>
          </w:p>
        </w:tc>
      </w:tr>
      <w:tr w:rsidR="00373AF9" w:rsidRPr="00F61AA8">
        <w:tc>
          <w:tcPr>
            <w:tcW w:w="2365"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600 paper cups</w:t>
            </w:r>
          </w:p>
        </w:tc>
        <w:tc>
          <w:tcPr>
            <w:tcW w:w="4820"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paddle for mixing cordial</w:t>
            </w:r>
          </w:p>
        </w:tc>
      </w:tr>
      <w:tr w:rsidR="00373AF9" w:rsidRPr="00F61AA8">
        <w:tc>
          <w:tcPr>
            <w:tcW w:w="2365"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duct tape</w:t>
            </w:r>
          </w:p>
        </w:tc>
        <w:tc>
          <w:tcPr>
            <w:tcW w:w="4820" w:type="dxa"/>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Rotary banner (Serving the Community)</w:t>
            </w:r>
          </w:p>
        </w:tc>
      </w:tr>
      <w:tr w:rsidR="00373AF9" w:rsidRPr="00F61AA8">
        <w:tc>
          <w:tcPr>
            <w:tcW w:w="7185" w:type="dxa"/>
            <w:gridSpan w:val="2"/>
            <w:tcBorders>
              <w:top w:val="nil"/>
              <w:left w:val="nil"/>
              <w:bottom w:val="nil"/>
              <w:right w:val="nil"/>
            </w:tcBorders>
          </w:tcPr>
          <w:p w:rsidR="00373AF9" w:rsidRPr="00F61AA8" w:rsidRDefault="00373AF9">
            <w:pPr>
              <w:rPr>
                <w:rFonts w:ascii="Times New Roman" w:hAnsi="Times New Roman" w:cs="Times New Roman"/>
                <w:lang w:val="en-AU"/>
              </w:rPr>
            </w:pPr>
            <w:r w:rsidRPr="00F61AA8">
              <w:rPr>
                <w:rFonts w:ascii="Times New Roman" w:hAnsi="Times New Roman" w:cs="Times New Roman"/>
                <w:lang w:val="en-AU"/>
              </w:rPr>
              <w:t>4 ‘drip catcher’ buckets for tea, coffee, water&amp; orange</w:t>
            </w:r>
          </w:p>
        </w:tc>
      </w:tr>
    </w:tbl>
    <w:p w:rsidR="00373AF9" w:rsidRDefault="00373AF9">
      <w:pPr>
        <w:pStyle w:val="BodyText2"/>
        <w:ind w:left="0"/>
        <w:rPr>
          <w:rFonts w:ascii="Times New Roman" w:hAnsi="Times New Roman" w:cs="Times New Roman"/>
        </w:rPr>
      </w:pPr>
    </w:p>
    <w:p w:rsidR="00373AF9" w:rsidRDefault="00373AF9">
      <w:pPr>
        <w:pStyle w:val="BodyText2"/>
        <w:numPr>
          <w:ilvl w:val="0"/>
          <w:numId w:val="9"/>
        </w:numPr>
        <w:rPr>
          <w:rFonts w:ascii="Times New Roman" w:hAnsi="Times New Roman" w:cs="Times New Roman"/>
        </w:rPr>
      </w:pPr>
      <w:r>
        <w:rPr>
          <w:rFonts w:ascii="Times New Roman" w:hAnsi="Times New Roman" w:cs="Times New Roman"/>
        </w:rPr>
        <w:t>Collect water barrels from McDonalds ($</w:t>
      </w:r>
      <w:r w:rsidR="009255A8">
        <w:rPr>
          <w:rFonts w:ascii="Times New Roman" w:hAnsi="Times New Roman" w:cs="Times New Roman"/>
        </w:rPr>
        <w:t>1</w:t>
      </w:r>
      <w:r>
        <w:rPr>
          <w:rFonts w:ascii="Times New Roman" w:hAnsi="Times New Roman" w:cs="Times New Roman"/>
        </w:rPr>
        <w:t>50.00 deposit required</w:t>
      </w:r>
      <w:r w:rsidR="009255A8">
        <w:rPr>
          <w:rFonts w:ascii="Times New Roman" w:hAnsi="Times New Roman" w:cs="Times New Roman"/>
        </w:rPr>
        <w:t>-refunded on return</w:t>
      </w:r>
      <w:r>
        <w:rPr>
          <w:rFonts w:ascii="Times New Roman" w:hAnsi="Times New Roman" w:cs="Times New Roman"/>
        </w:rPr>
        <w:t>)</w:t>
      </w:r>
    </w:p>
    <w:p w:rsidR="00373AF9" w:rsidRDefault="00373AF9">
      <w:pPr>
        <w:numPr>
          <w:ilvl w:val="0"/>
          <w:numId w:val="9"/>
        </w:numPr>
        <w:rPr>
          <w:rFonts w:ascii="Times New Roman" w:hAnsi="Times New Roman" w:cs="Times New Roman"/>
          <w:lang w:val="en-AU"/>
        </w:rPr>
      </w:pPr>
      <w:r>
        <w:rPr>
          <w:rFonts w:ascii="Times New Roman" w:hAnsi="Times New Roman" w:cs="Times New Roman"/>
          <w:lang w:val="en-AU"/>
        </w:rPr>
        <w:t xml:space="preserve">0730 Volunteers at Kenmore Village set up (refer to diagram of layout) tables and tablecloths, litter bins, fill urns and turn urns on </w:t>
      </w:r>
      <w:r>
        <w:rPr>
          <w:rFonts w:ascii="Times New Roman" w:hAnsi="Times New Roman" w:cs="Times New Roman"/>
          <w:b/>
          <w:bCs/>
          <w:u w:val="single"/>
          <w:lang w:val="en-AU"/>
        </w:rPr>
        <w:t>no later</w:t>
      </w:r>
      <w:r>
        <w:rPr>
          <w:rFonts w:ascii="Times New Roman" w:hAnsi="Times New Roman" w:cs="Times New Roman"/>
          <w:lang w:val="en-AU"/>
        </w:rPr>
        <w:t xml:space="preserve"> than 0745.  Tape extension leads out of the way with duct ('gaffer') tape.  Place a 'drip catcher' bucket under the taps of the urns and water barrels.</w:t>
      </w:r>
    </w:p>
    <w:p w:rsidR="00373AF9" w:rsidRDefault="00373AF9">
      <w:pPr>
        <w:numPr>
          <w:ilvl w:val="0"/>
          <w:numId w:val="9"/>
        </w:numPr>
        <w:rPr>
          <w:rFonts w:ascii="Times New Roman" w:hAnsi="Times New Roman" w:cs="Times New Roman"/>
          <w:lang w:val="en-AU"/>
        </w:rPr>
      </w:pPr>
      <w:r>
        <w:rPr>
          <w:rFonts w:ascii="Times New Roman" w:hAnsi="Times New Roman" w:cs="Times New Roman"/>
          <w:lang w:val="en-AU"/>
        </w:rPr>
        <w:t>0740 Ask one of the volunteers to fill one water barrel with water and ice, and two with cordial (4 litres of concentrate in each, fill with water) and ice.</w:t>
      </w:r>
    </w:p>
    <w:p w:rsidR="00373AF9" w:rsidRDefault="00373AF9">
      <w:pPr>
        <w:numPr>
          <w:ilvl w:val="0"/>
          <w:numId w:val="9"/>
        </w:numPr>
        <w:rPr>
          <w:rFonts w:ascii="Times New Roman" w:hAnsi="Times New Roman" w:cs="Times New Roman"/>
          <w:lang w:val="en-AU"/>
        </w:rPr>
      </w:pPr>
      <w:r>
        <w:rPr>
          <w:rFonts w:ascii="Times New Roman" w:hAnsi="Times New Roman" w:cs="Times New Roman"/>
          <w:lang w:val="en-AU"/>
        </w:rPr>
        <w:t xml:space="preserve"> Layout food on paper plates, cups, sugar (in plastic dishes), milk (in jugs).  Reserve some plates of ANZAC biscuits for the Guides to distribute to the (older) RSL members and veterans.  (They take some time to move from the ceremony to the centre.)</w:t>
      </w:r>
    </w:p>
    <w:p w:rsidR="00373AF9" w:rsidRDefault="00373AF9">
      <w:pPr>
        <w:numPr>
          <w:ilvl w:val="0"/>
          <w:numId w:val="9"/>
        </w:numPr>
        <w:rPr>
          <w:rFonts w:ascii="Times New Roman" w:hAnsi="Times New Roman" w:cs="Times New Roman"/>
          <w:lang w:val="en-AU"/>
        </w:rPr>
      </w:pPr>
      <w:r>
        <w:rPr>
          <w:rFonts w:ascii="Times New Roman" w:hAnsi="Times New Roman" w:cs="Times New Roman"/>
          <w:lang w:val="en-AU"/>
        </w:rPr>
        <w:t xml:space="preserve">Arrange litter bins, seating and put up the A3 posters (use Blu-tack or masking tape).  Leave </w:t>
      </w:r>
      <w:r>
        <w:rPr>
          <w:rFonts w:ascii="Times New Roman" w:hAnsi="Times New Roman" w:cs="Times New Roman"/>
          <w:u w:val="single"/>
          <w:lang w:val="en-AU"/>
        </w:rPr>
        <w:t>plenty</w:t>
      </w:r>
      <w:r>
        <w:rPr>
          <w:rFonts w:ascii="Times New Roman" w:hAnsi="Times New Roman" w:cs="Times New Roman"/>
          <w:lang w:val="en-AU"/>
        </w:rPr>
        <w:t xml:space="preserve"> of room down the ‘wings’ of the centre for the crowd to gather.</w:t>
      </w:r>
    </w:p>
    <w:p w:rsidR="00373AF9" w:rsidRDefault="00373AF9">
      <w:pPr>
        <w:numPr>
          <w:ilvl w:val="0"/>
          <w:numId w:val="9"/>
        </w:numPr>
        <w:rPr>
          <w:rFonts w:ascii="Times New Roman" w:hAnsi="Times New Roman" w:cs="Times New Roman"/>
          <w:lang w:val="en-AU"/>
        </w:rPr>
      </w:pPr>
      <w:r>
        <w:rPr>
          <w:rFonts w:ascii="Times New Roman" w:hAnsi="Times New Roman" w:cs="Times New Roman"/>
          <w:lang w:val="en-AU"/>
        </w:rPr>
        <w:t>When more hot water is required, top up coffee and tea urns by using one of the teapots.</w:t>
      </w:r>
    </w:p>
    <w:p w:rsidR="00373AF9" w:rsidRDefault="00373AF9">
      <w:pPr>
        <w:numPr>
          <w:ilvl w:val="0"/>
          <w:numId w:val="9"/>
        </w:numPr>
        <w:rPr>
          <w:rFonts w:ascii="Times New Roman" w:hAnsi="Times New Roman" w:cs="Times New Roman"/>
          <w:lang w:val="en-AU"/>
        </w:rPr>
      </w:pPr>
      <w:r>
        <w:rPr>
          <w:rFonts w:ascii="Times New Roman" w:hAnsi="Times New Roman" w:cs="Times New Roman"/>
          <w:lang w:val="en-AU"/>
        </w:rPr>
        <w:t xml:space="preserve"> After the Ceremony clean up area, put furniture and litter bins back in place</w:t>
      </w:r>
    </w:p>
    <w:p w:rsidR="00373AF9" w:rsidRDefault="00373AF9">
      <w:pPr>
        <w:numPr>
          <w:ilvl w:val="0"/>
          <w:numId w:val="9"/>
        </w:numPr>
        <w:rPr>
          <w:rFonts w:ascii="Times New Roman" w:hAnsi="Times New Roman" w:cs="Times New Roman"/>
          <w:lang w:val="en-AU"/>
        </w:rPr>
      </w:pPr>
      <w:r>
        <w:rPr>
          <w:rFonts w:ascii="Times New Roman" w:hAnsi="Times New Roman" w:cs="Times New Roman"/>
          <w:lang w:val="en-AU"/>
        </w:rPr>
        <w:t>Return hire equipment to Bob's Hire, Rotary goods to the lockup.</w:t>
      </w:r>
    </w:p>
    <w:p w:rsidR="00373AF9" w:rsidRDefault="00373AF9">
      <w:pPr>
        <w:pStyle w:val="Heading1"/>
        <w:rPr>
          <w:rFonts w:ascii="Times New Roman" w:hAnsi="Times New Roman" w:cs="Times New Roman"/>
          <w:lang w:val="en-AU"/>
        </w:rPr>
      </w:pPr>
      <w:r>
        <w:rPr>
          <w:rFonts w:ascii="Times New Roman" w:hAnsi="Times New Roman" w:cs="Times New Roman"/>
          <w:u w:val="single"/>
          <w:lang w:val="en-AU"/>
        </w:rPr>
        <w:t>Post Event</w:t>
      </w:r>
      <w:r>
        <w:rPr>
          <w:rFonts w:ascii="Times New Roman" w:hAnsi="Times New Roman" w:cs="Times New Roman"/>
          <w:lang w:val="en-AU"/>
        </w:rPr>
        <w:t>.</w:t>
      </w:r>
    </w:p>
    <w:p w:rsidR="00373AF9" w:rsidRDefault="00373AF9">
      <w:pPr>
        <w:numPr>
          <w:ilvl w:val="0"/>
          <w:numId w:val="5"/>
        </w:numPr>
        <w:rPr>
          <w:rFonts w:ascii="Times New Roman" w:hAnsi="Times New Roman" w:cs="Times New Roman"/>
          <w:lang w:val="en-AU"/>
        </w:rPr>
      </w:pPr>
      <w:r>
        <w:rPr>
          <w:rFonts w:ascii="Times New Roman" w:hAnsi="Times New Roman" w:cs="Times New Roman"/>
          <w:kern w:val="28"/>
          <w:lang w:val="en-AU"/>
        </w:rPr>
        <w:t xml:space="preserve"> </w:t>
      </w:r>
      <w:r>
        <w:rPr>
          <w:rFonts w:ascii="Times New Roman" w:hAnsi="Times New Roman" w:cs="Times New Roman"/>
          <w:lang w:val="en-AU"/>
        </w:rPr>
        <w:t>Send a thank you letter to Kenmore Village Centre Management.</w:t>
      </w:r>
    </w:p>
    <w:p w:rsidR="00373AF9" w:rsidRDefault="00373AF9">
      <w:pPr>
        <w:numPr>
          <w:ilvl w:val="0"/>
          <w:numId w:val="5"/>
        </w:numPr>
        <w:rPr>
          <w:rFonts w:ascii="Times New Roman" w:hAnsi="Times New Roman" w:cs="Times New Roman"/>
          <w:lang w:val="en-AU"/>
        </w:rPr>
      </w:pPr>
      <w:r>
        <w:rPr>
          <w:rFonts w:ascii="Times New Roman" w:hAnsi="Times New Roman" w:cs="Times New Roman"/>
          <w:lang w:val="en-AU"/>
        </w:rPr>
        <w:t>Send a letter to Girl Guides thanking them for ANZAC biscuits.</w:t>
      </w:r>
    </w:p>
    <w:p w:rsidR="00373AF9" w:rsidRDefault="00373AF9">
      <w:pPr>
        <w:numPr>
          <w:ilvl w:val="0"/>
          <w:numId w:val="5"/>
        </w:numPr>
        <w:rPr>
          <w:rFonts w:ascii="Times New Roman" w:hAnsi="Times New Roman" w:cs="Times New Roman"/>
          <w:lang w:val="en-AU"/>
        </w:rPr>
      </w:pPr>
      <w:r>
        <w:rPr>
          <w:rFonts w:ascii="Times New Roman" w:hAnsi="Times New Roman" w:cs="Times New Roman"/>
          <w:lang w:val="en-AU"/>
        </w:rPr>
        <w:t>Arrange for expenses to be paid</w:t>
      </w:r>
    </w:p>
    <w:p w:rsidR="00373AF9" w:rsidRDefault="00373AF9">
      <w:pPr>
        <w:numPr>
          <w:ilvl w:val="0"/>
          <w:numId w:val="5"/>
        </w:numPr>
        <w:rPr>
          <w:rFonts w:ascii="Times New Roman" w:hAnsi="Times New Roman" w:cs="Times New Roman"/>
          <w:lang w:val="en-AU"/>
        </w:rPr>
      </w:pPr>
      <w:r>
        <w:rPr>
          <w:rFonts w:ascii="Times New Roman" w:hAnsi="Times New Roman" w:cs="Times New Roman"/>
          <w:lang w:val="en-AU"/>
        </w:rPr>
        <w:t>Send brief Activity report to next Board meeting.</w:t>
      </w:r>
    </w:p>
    <w:p w:rsidR="00373AF9" w:rsidRDefault="00373AF9">
      <w:pPr>
        <w:rPr>
          <w:rFonts w:ascii="Times New Roman" w:hAnsi="Times New Roman" w:cs="Times New Roman"/>
          <w:lang w:val="en-AU"/>
        </w:rPr>
      </w:pPr>
    </w:p>
    <w:p w:rsidR="00373AF9" w:rsidRDefault="00373AF9">
      <w:pPr>
        <w:rPr>
          <w:rFonts w:ascii="Times New Roman" w:hAnsi="Times New Roman" w:cs="Times New Roman"/>
          <w:lang w:val="en-AU"/>
        </w:rPr>
      </w:pPr>
      <w:r>
        <w:rPr>
          <w:rFonts w:ascii="Times New Roman" w:hAnsi="Times New Roman" w:cs="Times New Roman"/>
          <w:b/>
          <w:bCs/>
          <w:sz w:val="28"/>
          <w:szCs w:val="28"/>
          <w:u w:val="single"/>
          <w:lang w:val="en-AU"/>
        </w:rPr>
        <w:t>Contacts</w:t>
      </w:r>
      <w:r>
        <w:rPr>
          <w:rFonts w:ascii="Times New Roman" w:hAnsi="Times New Roman" w:cs="Times New Roman"/>
          <w:lang w:val="en-AU"/>
        </w:rPr>
        <w:t>.</w:t>
      </w:r>
    </w:p>
    <w:p w:rsidR="00373AF9" w:rsidRDefault="00373AF9">
      <w:pPr>
        <w:rPr>
          <w:rFonts w:ascii="Times New Roman" w:hAnsi="Times New Roman" w:cs="Times New Roman"/>
          <w:lang w:val="en-AU"/>
        </w:rPr>
      </w:pPr>
      <w:r>
        <w:rPr>
          <w:rFonts w:ascii="Times New Roman" w:hAnsi="Times New Roman" w:cs="Times New Roman"/>
          <w:lang w:val="en-AU"/>
        </w:rPr>
        <w:t xml:space="preserve">      Kenmore Village Centre Management- Ph. 3378 7722 email-………………..</w:t>
      </w:r>
    </w:p>
    <w:p w:rsidR="00373AF9" w:rsidRDefault="00373AF9">
      <w:pPr>
        <w:rPr>
          <w:rFonts w:ascii="Times New Roman" w:hAnsi="Times New Roman" w:cs="Times New Roman"/>
          <w:lang w:val="en-AU"/>
        </w:rPr>
      </w:pPr>
      <w:r>
        <w:rPr>
          <w:rFonts w:ascii="Times New Roman" w:hAnsi="Times New Roman" w:cs="Times New Roman"/>
          <w:lang w:val="en-AU"/>
        </w:rPr>
        <w:t xml:space="preserve">      Bob’s Hire </w:t>
      </w:r>
      <w:r>
        <w:rPr>
          <w:rFonts w:ascii="Times New Roman" w:hAnsi="Times New Roman" w:cs="Times New Roman"/>
        </w:rPr>
        <w:t xml:space="preserve">25 Parkview St., Milton </w:t>
      </w:r>
      <w:r>
        <w:rPr>
          <w:rFonts w:ascii="Times New Roman" w:hAnsi="Times New Roman" w:cs="Times New Roman"/>
          <w:lang w:val="en-AU"/>
        </w:rPr>
        <w:t>3876 4040   email-……………………</w:t>
      </w:r>
    </w:p>
    <w:p w:rsidR="00373AF9" w:rsidRDefault="00373AF9">
      <w:pPr>
        <w:rPr>
          <w:rFonts w:ascii="Times New Roman" w:hAnsi="Times New Roman" w:cs="Times New Roman"/>
          <w:lang w:val="en-AU"/>
        </w:rPr>
      </w:pPr>
      <w:r>
        <w:rPr>
          <w:rFonts w:ascii="Times New Roman" w:hAnsi="Times New Roman" w:cs="Times New Roman"/>
          <w:lang w:val="en-AU"/>
        </w:rPr>
        <w:t xml:space="preserve">      McDonalds Indooroopilly Ph38784392, Jindalee,32791311 .     </w:t>
      </w:r>
    </w:p>
    <w:p w:rsidR="00373AF9" w:rsidRDefault="00373AF9">
      <w:pPr>
        <w:rPr>
          <w:rFonts w:ascii="Times New Roman" w:hAnsi="Times New Roman" w:cs="Times New Roman"/>
          <w:lang w:val="en-AU"/>
        </w:rPr>
      </w:pPr>
      <w:r>
        <w:rPr>
          <w:rFonts w:ascii="Times New Roman" w:hAnsi="Times New Roman" w:cs="Times New Roman"/>
          <w:lang w:val="en-AU"/>
        </w:rPr>
        <w:t xml:space="preserve">      Girl Guides- Judy Altenkirk, 5 Havenwood Street, Kenmore Hills Ph.33744420</w:t>
      </w:r>
    </w:p>
    <w:p w:rsidR="00373AF9" w:rsidRDefault="00373AF9">
      <w:pPr>
        <w:rPr>
          <w:rFonts w:ascii="Times New Roman" w:hAnsi="Times New Roman" w:cs="Times New Roman"/>
        </w:rPr>
      </w:pPr>
      <w:r>
        <w:rPr>
          <w:rFonts w:ascii="Times New Roman" w:hAnsi="Times New Roman" w:cs="Times New Roman"/>
          <w:lang w:val="en-AU"/>
        </w:rPr>
        <w:t xml:space="preserve">      Moggill Kenmore</w:t>
      </w:r>
      <w:r>
        <w:rPr>
          <w:rFonts w:ascii="Times New Roman" w:hAnsi="Times New Roman" w:cs="Times New Roman"/>
        </w:rPr>
        <w:t xml:space="preserve"> Sub Branch R.S.L. ( Jack Vintner, ceremonials officer )</w:t>
      </w:r>
    </w:p>
    <w:p w:rsidR="009255A8" w:rsidRDefault="009255A8">
      <w:pPr>
        <w:rPr>
          <w:rFonts w:ascii="Times New Roman" w:hAnsi="Times New Roman" w:cs="Times New Roman"/>
        </w:rPr>
      </w:pPr>
      <w:r>
        <w:rPr>
          <w:rFonts w:ascii="Times New Roman" w:hAnsi="Times New Roman" w:cs="Times New Roman"/>
        </w:rPr>
        <w:t xml:space="preserve">      Value Depot—Eagle Farm- ( Cups ) </w:t>
      </w:r>
      <w:r w:rsidRPr="009255A8">
        <w:rPr>
          <w:rFonts w:ascii="Times New Roman" w:hAnsi="Times New Roman" w:cs="Times New Roman"/>
        </w:rPr>
        <w:t>3866 2400</w:t>
      </w:r>
    </w:p>
    <w:p w:rsidR="0064325C" w:rsidRDefault="0064325C">
      <w:pPr>
        <w:rPr>
          <w:rFonts w:ascii="Times New Roman" w:hAnsi="Times New Roman" w:cs="Times New Roman"/>
        </w:rPr>
      </w:pPr>
    </w:p>
    <w:p w:rsidR="0064325C" w:rsidRDefault="0064325C">
      <w:pPr>
        <w:rPr>
          <w:rFonts w:ascii="Times New Roman" w:hAnsi="Times New Roman" w:cs="Times New Roman"/>
          <w:b/>
          <w:sz w:val="28"/>
          <w:szCs w:val="28"/>
          <w:u w:val="single"/>
        </w:rPr>
      </w:pPr>
      <w:r w:rsidRPr="0064325C">
        <w:rPr>
          <w:rFonts w:ascii="Times New Roman" w:hAnsi="Times New Roman" w:cs="Times New Roman"/>
          <w:b/>
          <w:sz w:val="28"/>
          <w:szCs w:val="28"/>
          <w:u w:val="single"/>
        </w:rPr>
        <w:t>Attachments.</w:t>
      </w:r>
    </w:p>
    <w:p w:rsidR="0064325C" w:rsidRDefault="0064325C">
      <w:pPr>
        <w:rPr>
          <w:rFonts w:ascii="Times New Roman" w:hAnsi="Times New Roman" w:cs="Times New Roman"/>
        </w:rPr>
      </w:pPr>
      <w:r w:rsidRPr="0064325C">
        <w:rPr>
          <w:rFonts w:ascii="Times New Roman" w:hAnsi="Times New Roman" w:cs="Times New Roman"/>
        </w:rPr>
        <w:t>A2-1-</w:t>
      </w:r>
      <w:r>
        <w:rPr>
          <w:rFonts w:ascii="Times New Roman" w:hAnsi="Times New Roman" w:cs="Times New Roman"/>
        </w:rPr>
        <w:t xml:space="preserve"> Coles request letter</w:t>
      </w:r>
    </w:p>
    <w:p w:rsidR="0064325C" w:rsidRDefault="0064325C">
      <w:pPr>
        <w:rPr>
          <w:rFonts w:ascii="Times New Roman" w:hAnsi="Times New Roman" w:cs="Times New Roman"/>
        </w:rPr>
      </w:pPr>
      <w:r>
        <w:rPr>
          <w:rFonts w:ascii="Times New Roman" w:hAnsi="Times New Roman" w:cs="Times New Roman"/>
        </w:rPr>
        <w:t>A2-2- Morning Tea layout in Ken. Vill.Shopping Centre</w:t>
      </w:r>
    </w:p>
    <w:p w:rsidR="0064325C" w:rsidRDefault="0064325C">
      <w:pPr>
        <w:rPr>
          <w:rFonts w:ascii="Times New Roman" w:hAnsi="Times New Roman" w:cs="Times New Roman"/>
        </w:rPr>
      </w:pPr>
      <w:r>
        <w:rPr>
          <w:rFonts w:ascii="Times New Roman" w:hAnsi="Times New Roman" w:cs="Times New Roman"/>
        </w:rPr>
        <w:lastRenderedPageBreak/>
        <w:t>A2-3- Label Coffee</w:t>
      </w:r>
    </w:p>
    <w:p w:rsidR="0064325C" w:rsidRDefault="0064325C">
      <w:pPr>
        <w:rPr>
          <w:rFonts w:ascii="Times New Roman" w:hAnsi="Times New Roman" w:cs="Times New Roman"/>
        </w:rPr>
      </w:pPr>
      <w:r>
        <w:rPr>
          <w:rFonts w:ascii="Times New Roman" w:hAnsi="Times New Roman" w:cs="Times New Roman"/>
        </w:rPr>
        <w:t>A2-4-Label Orange</w:t>
      </w:r>
    </w:p>
    <w:p w:rsidR="0064325C" w:rsidRDefault="0064325C">
      <w:pPr>
        <w:rPr>
          <w:rFonts w:ascii="Times New Roman" w:hAnsi="Times New Roman" w:cs="Times New Roman"/>
        </w:rPr>
      </w:pPr>
      <w:r>
        <w:rPr>
          <w:rFonts w:ascii="Times New Roman" w:hAnsi="Times New Roman" w:cs="Times New Roman"/>
        </w:rPr>
        <w:t>A2-5-Coles thanks letter.</w:t>
      </w:r>
    </w:p>
    <w:p w:rsidR="0064325C" w:rsidRDefault="00F01B16">
      <w:pPr>
        <w:rPr>
          <w:rFonts w:ascii="Times New Roman" w:hAnsi="Times New Roman" w:cs="Times New Roman"/>
        </w:rPr>
      </w:pPr>
      <w:r>
        <w:rPr>
          <w:rFonts w:ascii="Times New Roman" w:hAnsi="Times New Roman" w:cs="Times New Roman"/>
        </w:rPr>
        <w:t>A2-6-Kenmore Village  t</w:t>
      </w:r>
      <w:r w:rsidR="0064325C">
        <w:rPr>
          <w:rFonts w:ascii="Times New Roman" w:hAnsi="Times New Roman" w:cs="Times New Roman"/>
        </w:rPr>
        <w:t>hanks letter</w:t>
      </w:r>
    </w:p>
    <w:p w:rsidR="0064325C" w:rsidRDefault="0064325C">
      <w:pPr>
        <w:rPr>
          <w:rFonts w:ascii="Times New Roman" w:hAnsi="Times New Roman" w:cs="Times New Roman"/>
        </w:rPr>
      </w:pPr>
      <w:r>
        <w:rPr>
          <w:rFonts w:ascii="Times New Roman" w:hAnsi="Times New Roman" w:cs="Times New Roman"/>
        </w:rPr>
        <w:t>A2-7-</w:t>
      </w:r>
      <w:r w:rsidR="00F01B16">
        <w:rPr>
          <w:rFonts w:ascii="Times New Roman" w:hAnsi="Times New Roman" w:cs="Times New Roman"/>
        </w:rPr>
        <w:t>Guides thanks letter</w:t>
      </w:r>
    </w:p>
    <w:p w:rsidR="00F01B16" w:rsidRPr="0064325C" w:rsidRDefault="00F01B16">
      <w:pPr>
        <w:rPr>
          <w:rFonts w:ascii="Times New Roman" w:hAnsi="Times New Roman" w:cs="Times New Roman"/>
          <w:lang w:val="en-AU"/>
        </w:rPr>
      </w:pPr>
      <w:r>
        <w:rPr>
          <w:rFonts w:ascii="Times New Roman" w:hAnsi="Times New Roman" w:cs="Times New Roman"/>
        </w:rPr>
        <w:t>A2-8-Maccas thanks Letter</w:t>
      </w:r>
    </w:p>
    <w:p w:rsidR="00373AF9" w:rsidRDefault="00373AF9">
      <w:pPr>
        <w:rPr>
          <w:rFonts w:ascii="Times New Roman" w:hAnsi="Times New Roman" w:cs="Times New Roman"/>
          <w:lang w:val="en-AU"/>
        </w:rPr>
      </w:pPr>
    </w:p>
    <w:p w:rsidR="00373AF9" w:rsidRDefault="00373AF9">
      <w:pPr>
        <w:pStyle w:val="Footer"/>
        <w:tabs>
          <w:tab w:val="clear" w:pos="4153"/>
          <w:tab w:val="clear" w:pos="8306"/>
        </w:tabs>
        <w:spacing w:after="0"/>
        <w:rPr>
          <w:rFonts w:ascii="Times New Roman" w:hAnsi="Times New Roman" w:cs="Times New Roman"/>
          <w:lang w:val="en-AU"/>
        </w:rPr>
      </w:pPr>
    </w:p>
    <w:p w:rsidR="00373AF9" w:rsidRDefault="00373AF9">
      <w:pPr>
        <w:rPr>
          <w:rFonts w:ascii="Times New Roman" w:hAnsi="Times New Roman" w:cs="Times New Roman"/>
          <w:lang w:val="en-AU"/>
        </w:rPr>
      </w:pPr>
    </w:p>
    <w:sectPr w:rsidR="00373AF9" w:rsidSect="0064325C">
      <w:footerReference w:type="default" r:id="rId8"/>
      <w:pgSz w:w="11907" w:h="16840" w:code="9"/>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53" w:rsidRDefault="009F1F53">
      <w:pPr>
        <w:rPr>
          <w:rFonts w:ascii="Times New Roman" w:hAnsi="Times New Roman" w:cs="Times New Roman"/>
        </w:rPr>
      </w:pPr>
      <w:r>
        <w:rPr>
          <w:rFonts w:ascii="Times New Roman" w:hAnsi="Times New Roman" w:cs="Times New Roman"/>
        </w:rPr>
        <w:separator/>
      </w:r>
    </w:p>
  </w:endnote>
  <w:endnote w:type="continuationSeparator" w:id="0">
    <w:p w:rsidR="009F1F53" w:rsidRDefault="009F1F5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F9" w:rsidRDefault="00373AF9">
    <w:pPr>
      <w:pStyle w:val="Footer"/>
      <w:tabs>
        <w:tab w:val="clear" w:pos="8306"/>
        <w:tab w:val="right" w:pos="9072"/>
      </w:tabs>
      <w:rPr>
        <w:rFonts w:ascii="Times New Roman" w:hAnsi="Times New Roman" w:cs="Times New Roman"/>
        <w:lang w:val="en-AU"/>
      </w:rPr>
    </w:pPr>
    <w:r>
      <w:rPr>
        <w:rFonts w:ascii="Times New Roman" w:hAnsi="Times New Roman" w:cs="Times New Roman"/>
        <w:sz w:val="18"/>
        <w:szCs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53" w:rsidRDefault="009F1F53">
      <w:pPr>
        <w:rPr>
          <w:rFonts w:ascii="Times New Roman" w:hAnsi="Times New Roman" w:cs="Times New Roman"/>
        </w:rPr>
      </w:pPr>
      <w:r>
        <w:rPr>
          <w:rFonts w:ascii="Times New Roman" w:hAnsi="Times New Roman" w:cs="Times New Roman"/>
        </w:rPr>
        <w:separator/>
      </w:r>
    </w:p>
  </w:footnote>
  <w:footnote w:type="continuationSeparator" w:id="0">
    <w:p w:rsidR="009F1F53" w:rsidRDefault="009F1F5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A59"/>
    <w:multiLevelType w:val="hybridMultilevel"/>
    <w:tmpl w:val="FE607268"/>
    <w:lvl w:ilvl="0" w:tplc="65B070CC">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4792AB6"/>
    <w:multiLevelType w:val="hybridMultilevel"/>
    <w:tmpl w:val="8A345B62"/>
    <w:lvl w:ilvl="0" w:tplc="65B070CC">
      <w:start w:val="1"/>
      <w:numFmt w:val="bullet"/>
      <w:lvlText w:val=""/>
      <w:lvlJc w:val="left"/>
      <w:pPr>
        <w:tabs>
          <w:tab w:val="num" w:pos="720"/>
        </w:tabs>
        <w:ind w:left="720" w:hanging="363"/>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5AA5B87"/>
    <w:multiLevelType w:val="hybridMultilevel"/>
    <w:tmpl w:val="26E0E754"/>
    <w:lvl w:ilvl="0" w:tplc="65B070CC">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C0062FB"/>
    <w:multiLevelType w:val="hybridMultilevel"/>
    <w:tmpl w:val="1824A15E"/>
    <w:lvl w:ilvl="0" w:tplc="65B070CC">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9471A58"/>
    <w:multiLevelType w:val="multilevel"/>
    <w:tmpl w:val="8A345B62"/>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EFA399A"/>
    <w:multiLevelType w:val="multilevel"/>
    <w:tmpl w:val="662C3268"/>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1443"/>
        </w:tabs>
        <w:ind w:left="1443" w:hanging="363"/>
      </w:pPr>
      <w:rPr>
        <w:rFonts w:ascii="Symbol" w:hAnsi="Symbol" w:cs="Symbol" w:hint="default"/>
        <w:sz w:val="72"/>
        <w:szCs w:val="7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2D933AB"/>
    <w:multiLevelType w:val="hybridMultilevel"/>
    <w:tmpl w:val="E7FC6458"/>
    <w:lvl w:ilvl="0" w:tplc="25744B56">
      <w:start w:val="1"/>
      <w:numFmt w:val="bullet"/>
      <w:lvlText w:val=""/>
      <w:lvlJc w:val="left"/>
      <w:pPr>
        <w:tabs>
          <w:tab w:val="num" w:pos="720"/>
        </w:tabs>
        <w:ind w:left="720" w:hanging="363"/>
      </w:pPr>
      <w:rPr>
        <w:rFonts w:ascii="Symbol" w:hAnsi="Symbol" w:cs="Symbol" w:hint="default"/>
      </w:rPr>
    </w:lvl>
    <w:lvl w:ilvl="1" w:tplc="F72CF13E">
      <w:start w:val="1"/>
      <w:numFmt w:val="bullet"/>
      <w:lvlText w:val=""/>
      <w:lvlJc w:val="left"/>
      <w:pPr>
        <w:tabs>
          <w:tab w:val="num" w:pos="1443"/>
        </w:tabs>
        <w:ind w:left="1443" w:hanging="363"/>
      </w:pPr>
      <w:rPr>
        <w:rFonts w:ascii="Symbol" w:hAnsi="Symbol" w:cs="Symbol" w:hint="default"/>
        <w:sz w:val="72"/>
        <w:szCs w:val="7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5E5162B"/>
    <w:multiLevelType w:val="hybridMultilevel"/>
    <w:tmpl w:val="2BE44A1A"/>
    <w:lvl w:ilvl="0" w:tplc="65B070CC">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B3A33ED"/>
    <w:multiLevelType w:val="hybridMultilevel"/>
    <w:tmpl w:val="6F5A6B9C"/>
    <w:lvl w:ilvl="0" w:tplc="65B070CC">
      <w:start w:val="1"/>
      <w:numFmt w:val="bullet"/>
      <w:lvlText w:val=""/>
      <w:lvlJc w:val="left"/>
      <w:pPr>
        <w:tabs>
          <w:tab w:val="num" w:pos="720"/>
        </w:tabs>
        <w:ind w:left="720" w:hanging="363"/>
      </w:pPr>
      <w:rPr>
        <w:rFonts w:ascii="Symbol" w:hAnsi="Symbol" w:cs="Symbol" w:hint="default"/>
      </w:r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ED3337E"/>
    <w:multiLevelType w:val="hybridMultilevel"/>
    <w:tmpl w:val="26C6F0BC"/>
    <w:lvl w:ilvl="0" w:tplc="F72CF13E">
      <w:start w:val="1"/>
      <w:numFmt w:val="bullet"/>
      <w:lvlText w:val=""/>
      <w:lvlJc w:val="left"/>
      <w:pPr>
        <w:tabs>
          <w:tab w:val="num" w:pos="1800"/>
        </w:tabs>
        <w:ind w:left="1800" w:hanging="363"/>
      </w:pPr>
      <w:rPr>
        <w:rFonts w:ascii="Symbol" w:hAnsi="Symbol" w:cs="Symbol" w:hint="default"/>
        <w:sz w:val="72"/>
        <w:szCs w:val="7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nsid w:val="5C0F6923"/>
    <w:multiLevelType w:val="hybridMultilevel"/>
    <w:tmpl w:val="4DA04BFC"/>
    <w:lvl w:ilvl="0" w:tplc="25744B56">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62C569E"/>
    <w:multiLevelType w:val="hybridMultilevel"/>
    <w:tmpl w:val="8604D29A"/>
    <w:lvl w:ilvl="0" w:tplc="0409000F">
      <w:start w:val="1"/>
      <w:numFmt w:val="decimal"/>
      <w:lvlText w:val="%1."/>
      <w:lvlJc w:val="left"/>
      <w:pPr>
        <w:tabs>
          <w:tab w:val="num" w:pos="717"/>
        </w:tabs>
        <w:ind w:left="717" w:hanging="360"/>
      </w:pPr>
      <w:rPr>
        <w:rFonts w:ascii="Times New Roman" w:hAnsi="Times New Roman" w:cs="Times New Roman" w:hint="default"/>
      </w:rPr>
    </w:lvl>
    <w:lvl w:ilvl="1" w:tplc="F72CF13E">
      <w:start w:val="1"/>
      <w:numFmt w:val="bullet"/>
      <w:lvlText w:val=""/>
      <w:lvlJc w:val="left"/>
      <w:pPr>
        <w:tabs>
          <w:tab w:val="num" w:pos="1443"/>
        </w:tabs>
        <w:ind w:left="1443" w:hanging="363"/>
      </w:pPr>
      <w:rPr>
        <w:rFonts w:ascii="Symbol" w:hAnsi="Symbol" w:cs="Symbol" w:hint="default"/>
        <w:sz w:val="72"/>
        <w:szCs w:val="7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BA70085"/>
    <w:multiLevelType w:val="hybridMultilevel"/>
    <w:tmpl w:val="267A62A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FCA330A"/>
    <w:multiLevelType w:val="hybridMultilevel"/>
    <w:tmpl w:val="662C3268"/>
    <w:lvl w:ilvl="0" w:tplc="65B070CC">
      <w:start w:val="1"/>
      <w:numFmt w:val="bullet"/>
      <w:lvlText w:val=""/>
      <w:lvlJc w:val="left"/>
      <w:pPr>
        <w:tabs>
          <w:tab w:val="num" w:pos="720"/>
        </w:tabs>
        <w:ind w:left="720" w:hanging="363"/>
      </w:pPr>
      <w:rPr>
        <w:rFonts w:ascii="Symbol" w:hAnsi="Symbol" w:cs="Symbol" w:hint="default"/>
      </w:rPr>
    </w:lvl>
    <w:lvl w:ilvl="1" w:tplc="F72CF13E">
      <w:start w:val="1"/>
      <w:numFmt w:val="bullet"/>
      <w:lvlText w:val=""/>
      <w:lvlJc w:val="left"/>
      <w:pPr>
        <w:tabs>
          <w:tab w:val="num" w:pos="1443"/>
        </w:tabs>
        <w:ind w:left="1443" w:hanging="363"/>
      </w:pPr>
      <w:rPr>
        <w:rFonts w:ascii="Symbol" w:hAnsi="Symbol" w:cs="Symbol" w:hint="default"/>
        <w:sz w:val="72"/>
        <w:szCs w:val="7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7"/>
  </w:num>
  <w:num w:numId="3">
    <w:abstractNumId w:val="2"/>
  </w:num>
  <w:num w:numId="4">
    <w:abstractNumId w:val="13"/>
  </w:num>
  <w:num w:numId="5">
    <w:abstractNumId w:val="3"/>
  </w:num>
  <w:num w:numId="6">
    <w:abstractNumId w:val="0"/>
  </w:num>
  <w:num w:numId="7">
    <w:abstractNumId w:val="9"/>
  </w:num>
  <w:num w:numId="8">
    <w:abstractNumId w:val="6"/>
  </w:num>
  <w:num w:numId="9">
    <w:abstractNumId w:val="10"/>
  </w:num>
  <w:num w:numId="10">
    <w:abstractNumId w:val="5"/>
  </w:num>
  <w:num w:numId="11">
    <w:abstractNumId w:val="1"/>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3"/>
  <w:drawingGridVerticalSpacing w:val="11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9"/>
    <w:rsid w:val="00021858"/>
    <w:rsid w:val="000A1AAD"/>
    <w:rsid w:val="00373AF9"/>
    <w:rsid w:val="0064325C"/>
    <w:rsid w:val="00790B5D"/>
    <w:rsid w:val="00802867"/>
    <w:rsid w:val="008317DC"/>
    <w:rsid w:val="008E528D"/>
    <w:rsid w:val="009255A8"/>
    <w:rsid w:val="00934B55"/>
    <w:rsid w:val="009F1F53"/>
    <w:rsid w:val="00E639DA"/>
    <w:rsid w:val="00F01B16"/>
    <w:rsid w:val="00F6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en-GB" w:eastAsia="en-US"/>
    </w:rPr>
  </w:style>
  <w:style w:type="paragraph" w:styleId="Heading1">
    <w:name w:val="heading 1"/>
    <w:basedOn w:val="Normal"/>
    <w:next w:val="Normal"/>
    <w:link w:val="Heading1Char"/>
    <w:uiPriority w:val="99"/>
    <w:qFormat/>
    <w:pPr>
      <w:keepNext/>
      <w:spacing w:before="240" w:after="60"/>
      <w:ind w:left="720" w:hanging="720"/>
      <w:outlineLvl w:val="0"/>
    </w:pPr>
    <w:rPr>
      <w:b/>
      <w:bCs/>
      <w:kern w:val="28"/>
      <w:sz w:val="28"/>
      <w:szCs w:val="28"/>
    </w:rPr>
  </w:style>
  <w:style w:type="paragraph" w:styleId="Heading2">
    <w:name w:val="heading 2"/>
    <w:basedOn w:val="Normal"/>
    <w:next w:val="Normal"/>
    <w:link w:val="Heading2Char"/>
    <w:uiPriority w:val="99"/>
    <w:qFormat/>
    <w:pPr>
      <w:keepNext/>
      <w:spacing w:before="240" w:after="60"/>
      <w:ind w:left="1134" w:hanging="567"/>
      <w:jc w:val="both"/>
      <w:outlineLvl w:val="1"/>
    </w:pPr>
    <w:rPr>
      <w:b/>
      <w:bCs/>
      <w:i/>
      <w:iCs/>
    </w:rPr>
  </w:style>
  <w:style w:type="paragraph" w:styleId="Heading3">
    <w:name w:val="heading 3"/>
    <w:basedOn w:val="Normal"/>
    <w:next w:val="Normal"/>
    <w:link w:val="Heading3Char"/>
    <w:uiPriority w:val="99"/>
    <w:qFormat/>
    <w:pPr>
      <w:keepNext/>
      <w:spacing w:before="240" w:after="60"/>
      <w:ind w:left="1701" w:hanging="567"/>
      <w:jc w:val="both"/>
      <w:outlineLvl w:val="2"/>
    </w:pPr>
    <w:rPr>
      <w:b/>
      <w:bCs/>
    </w:rPr>
  </w:style>
  <w:style w:type="paragraph" w:styleId="Heading4">
    <w:name w:val="heading 4"/>
    <w:basedOn w:val="Normal"/>
    <w:next w:val="Normal"/>
    <w:link w:val="Heading4Char"/>
    <w:uiPriority w:val="99"/>
    <w:qFormat/>
    <w:pPr>
      <w:keepNext/>
      <w:spacing w:before="240" w:after="60"/>
      <w:ind w:left="2268" w:hanging="567"/>
      <w:jc w:val="both"/>
      <w:outlineLvl w:val="3"/>
    </w:pPr>
    <w:rPr>
      <w:i/>
      <w:iCs/>
      <w:lang w:val="en-US"/>
    </w:rPr>
  </w:style>
  <w:style w:type="paragraph" w:styleId="Heading5">
    <w:name w:val="heading 5"/>
    <w:basedOn w:val="Normal"/>
    <w:next w:val="Normal"/>
    <w:link w:val="Heading5Char"/>
    <w:uiPriority w:val="99"/>
    <w:qFormat/>
    <w:pPr>
      <w:spacing w:before="240" w:after="60"/>
      <w:ind w:left="2835" w:hanging="567"/>
      <w:jc w:val="both"/>
      <w:outlineLvl w:val="4"/>
    </w:pPr>
    <w:rPr>
      <w:sz w:val="22"/>
      <w:szCs w:val="22"/>
    </w:rPr>
  </w:style>
  <w:style w:type="paragraph" w:styleId="Heading6">
    <w:name w:val="heading 6"/>
    <w:basedOn w:val="Normal"/>
    <w:next w:val="Normal"/>
    <w:link w:val="Heading6Char"/>
    <w:uiPriority w:val="99"/>
    <w:qFormat/>
    <w:pPr>
      <w:spacing w:before="240" w:after="60"/>
      <w:ind w:left="3402" w:hanging="567"/>
      <w:jc w:val="both"/>
      <w:outlineLvl w:val="5"/>
    </w:pPr>
    <w:rPr>
      <w:i/>
      <w:iCs/>
      <w:sz w:val="22"/>
      <w:szCs w:val="22"/>
    </w:rPr>
  </w:style>
  <w:style w:type="paragraph" w:styleId="Heading7">
    <w:name w:val="heading 7"/>
    <w:basedOn w:val="Normal"/>
    <w:next w:val="Normal"/>
    <w:link w:val="Heading7Char"/>
    <w:uiPriority w:val="99"/>
    <w:qFormat/>
    <w:pPr>
      <w:spacing w:before="240" w:after="60"/>
      <w:ind w:left="3969" w:hanging="567"/>
      <w:jc w:val="both"/>
      <w:outlineLvl w:val="6"/>
    </w:pPr>
    <w:rPr>
      <w:sz w:val="20"/>
      <w:szCs w:val="20"/>
    </w:rPr>
  </w:style>
  <w:style w:type="paragraph" w:styleId="Heading8">
    <w:name w:val="heading 8"/>
    <w:basedOn w:val="Normal"/>
    <w:next w:val="Normal"/>
    <w:link w:val="Heading8Char"/>
    <w:uiPriority w:val="99"/>
    <w:qFormat/>
    <w:pPr>
      <w:spacing w:before="240" w:after="60"/>
      <w:ind w:left="4536" w:hanging="567"/>
      <w:jc w:val="both"/>
      <w:outlineLvl w:val="7"/>
    </w:pPr>
    <w:rPr>
      <w:i/>
      <w:iCs/>
      <w:sz w:val="20"/>
      <w:szCs w:val="20"/>
    </w:rPr>
  </w:style>
  <w:style w:type="paragraph" w:styleId="Heading9">
    <w:name w:val="heading 9"/>
    <w:basedOn w:val="Normal"/>
    <w:next w:val="Normal"/>
    <w:link w:val="Heading9Char"/>
    <w:uiPriority w:val="99"/>
    <w:qFormat/>
    <w:pPr>
      <w:spacing w:before="240" w:after="60"/>
      <w:ind w:left="5103" w:hanging="567"/>
      <w:jc w:val="both"/>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3AF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373AF9"/>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373AF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373AF9"/>
    <w:rPr>
      <w:b/>
      <w:bCs/>
      <w:sz w:val="28"/>
      <w:szCs w:val="28"/>
      <w:lang w:val="en-GB"/>
    </w:rPr>
  </w:style>
  <w:style w:type="character" w:customStyle="1" w:styleId="Heading5Char">
    <w:name w:val="Heading 5 Char"/>
    <w:link w:val="Heading5"/>
    <w:uiPriority w:val="9"/>
    <w:semiHidden/>
    <w:rsid w:val="00373AF9"/>
    <w:rPr>
      <w:b/>
      <w:bCs/>
      <w:i/>
      <w:iCs/>
      <w:sz w:val="26"/>
      <w:szCs w:val="26"/>
      <w:lang w:val="en-GB"/>
    </w:rPr>
  </w:style>
  <w:style w:type="character" w:customStyle="1" w:styleId="Heading6Char">
    <w:name w:val="Heading 6 Char"/>
    <w:link w:val="Heading6"/>
    <w:uiPriority w:val="9"/>
    <w:semiHidden/>
    <w:rsid w:val="00373AF9"/>
    <w:rPr>
      <w:b/>
      <w:bCs/>
      <w:lang w:val="en-GB"/>
    </w:rPr>
  </w:style>
  <w:style w:type="character" w:customStyle="1" w:styleId="Heading7Char">
    <w:name w:val="Heading 7 Char"/>
    <w:link w:val="Heading7"/>
    <w:uiPriority w:val="9"/>
    <w:semiHidden/>
    <w:rsid w:val="00373AF9"/>
    <w:rPr>
      <w:sz w:val="24"/>
      <w:szCs w:val="24"/>
      <w:lang w:val="en-GB"/>
    </w:rPr>
  </w:style>
  <w:style w:type="character" w:customStyle="1" w:styleId="Heading8Char">
    <w:name w:val="Heading 8 Char"/>
    <w:link w:val="Heading8"/>
    <w:uiPriority w:val="9"/>
    <w:semiHidden/>
    <w:rsid w:val="00373AF9"/>
    <w:rPr>
      <w:i/>
      <w:iCs/>
      <w:sz w:val="24"/>
      <w:szCs w:val="24"/>
      <w:lang w:val="en-GB"/>
    </w:rPr>
  </w:style>
  <w:style w:type="character" w:customStyle="1" w:styleId="Heading9Char">
    <w:name w:val="Heading 9 Char"/>
    <w:link w:val="Heading9"/>
    <w:uiPriority w:val="9"/>
    <w:semiHidden/>
    <w:rsid w:val="00373AF9"/>
    <w:rPr>
      <w:rFonts w:ascii="Cambria" w:eastAsia="Times New Roman" w:hAnsi="Cambria" w:cs="Times New Roman"/>
      <w:lang w:val="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373AF9"/>
    <w:rPr>
      <w:rFonts w:ascii="Arial" w:hAnsi="Arial" w:cs="Arial"/>
      <w:sz w:val="24"/>
      <w:szCs w:val="24"/>
      <w:lang w:val="en-GB"/>
    </w:rPr>
  </w:style>
  <w:style w:type="paragraph" w:customStyle="1" w:styleId="Bullet1">
    <w:name w:val="Bullet1"/>
    <w:basedOn w:val="Normal"/>
    <w:uiPriority w:val="99"/>
    <w:pPr>
      <w:tabs>
        <w:tab w:val="left" w:pos="360"/>
      </w:tabs>
      <w:spacing w:after="240"/>
      <w:ind w:left="360" w:hanging="360"/>
    </w:pPr>
  </w:style>
  <w:style w:type="paragraph" w:styleId="Caption">
    <w:name w:val="caption"/>
    <w:basedOn w:val="Normal"/>
    <w:next w:val="Normal"/>
    <w:uiPriority w:val="99"/>
    <w:qFormat/>
    <w:pPr>
      <w:spacing w:after="240"/>
      <w:jc w:val="center"/>
    </w:pPr>
    <w:rPr>
      <w:b/>
      <w:bCs/>
      <w:color w:val="000000"/>
      <w:sz w:val="20"/>
      <w:szCs w:val="20"/>
      <w:lang w:val="en-US"/>
    </w:rPr>
  </w:style>
  <w:style w:type="paragraph" w:styleId="EnvelopeAddress">
    <w:name w:val="envelope address"/>
    <w:basedOn w:val="Normal"/>
    <w:uiPriority w:val="99"/>
    <w:pPr>
      <w:framePr w:w="7920" w:h="1980" w:hRule="exact" w:hSpace="180" w:wrap="auto" w:vAnchor="page" w:hAnchor="page" w:xAlign="center" w:y="2836"/>
      <w:ind w:left="2880"/>
    </w:pPr>
    <w:rPr>
      <w:rFonts w:cs="Times New Roman"/>
      <w:b/>
      <w:bCs/>
      <w:sz w:val="28"/>
      <w:szCs w:val="28"/>
    </w:rPr>
  </w:style>
  <w:style w:type="paragraph" w:styleId="EnvelopeReturn">
    <w:name w:val="envelope return"/>
    <w:basedOn w:val="Normal"/>
    <w:uiPriority w:val="99"/>
    <w:rPr>
      <w:rFonts w:cs="Times New Roman"/>
      <w:sz w:val="18"/>
      <w:szCs w:val="18"/>
    </w:rPr>
  </w:style>
  <w:style w:type="paragraph" w:styleId="Footer">
    <w:name w:val="footer"/>
    <w:basedOn w:val="Normal"/>
    <w:link w:val="FooterChar"/>
    <w:uiPriority w:val="99"/>
    <w:pPr>
      <w:tabs>
        <w:tab w:val="center" w:pos="4153"/>
        <w:tab w:val="right" w:pos="8306"/>
      </w:tabs>
      <w:spacing w:after="240"/>
    </w:pPr>
  </w:style>
  <w:style w:type="character" w:customStyle="1" w:styleId="FooterChar">
    <w:name w:val="Footer Char"/>
    <w:link w:val="Footer"/>
    <w:uiPriority w:val="99"/>
    <w:semiHidden/>
    <w:rsid w:val="00373AF9"/>
    <w:rPr>
      <w:rFonts w:ascii="Arial" w:hAnsi="Arial" w:cs="Arial"/>
      <w:sz w:val="24"/>
      <w:szCs w:val="24"/>
      <w:lang w:val="en-GB"/>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link w:val="Header"/>
    <w:uiPriority w:val="99"/>
    <w:semiHidden/>
    <w:rsid w:val="00373AF9"/>
    <w:rPr>
      <w:rFonts w:ascii="Arial" w:hAnsi="Arial" w:cs="Arial"/>
      <w:sz w:val="24"/>
      <w:szCs w:val="24"/>
      <w:lang w:val="en-GB"/>
    </w:rPr>
  </w:style>
  <w:style w:type="paragraph" w:customStyle="1" w:styleId="PageHeading">
    <w:name w:val="Page Heading"/>
    <w:basedOn w:val="Normal"/>
    <w:uiPriority w:val="99"/>
    <w:pPr>
      <w:spacing w:line="360" w:lineRule="auto"/>
      <w:jc w:val="center"/>
    </w:pPr>
    <w:rPr>
      <w:b/>
      <w:bCs/>
      <w:sz w:val="32"/>
      <w:szCs w:val="32"/>
    </w:rPr>
  </w:style>
  <w:style w:type="paragraph" w:customStyle="1" w:styleId="SectionLabel">
    <w:name w:val="Section Label"/>
    <w:basedOn w:val="Normal"/>
    <w:next w:val="BodyText"/>
    <w:uiPriority w:val="99"/>
    <w:pPr>
      <w:keepNext/>
      <w:keepLines/>
      <w:spacing w:before="240" w:after="360"/>
      <w:jc w:val="center"/>
    </w:pPr>
    <w:rPr>
      <w:b/>
      <w:bCs/>
      <w:kern w:val="28"/>
      <w:sz w:val="36"/>
      <w:szCs w:val="36"/>
    </w:rPr>
  </w:style>
  <w:style w:type="paragraph" w:styleId="Title">
    <w:name w:val="Title"/>
    <w:basedOn w:val="Normal"/>
    <w:link w:val="TitleChar"/>
    <w:uiPriority w:val="99"/>
    <w:qFormat/>
    <w:pPr>
      <w:spacing w:before="240" w:after="60" w:line="480" w:lineRule="auto"/>
      <w:jc w:val="center"/>
    </w:pPr>
    <w:rPr>
      <w:b/>
      <w:bCs/>
      <w:caps/>
      <w:kern w:val="28"/>
      <w:sz w:val="48"/>
      <w:szCs w:val="48"/>
    </w:rPr>
  </w:style>
  <w:style w:type="character" w:customStyle="1" w:styleId="TitleChar">
    <w:name w:val="Title Char"/>
    <w:link w:val="Title"/>
    <w:uiPriority w:val="10"/>
    <w:rsid w:val="00373AF9"/>
    <w:rPr>
      <w:rFonts w:ascii="Cambria" w:eastAsia="Times New Roman" w:hAnsi="Cambria" w:cs="Times New Roman"/>
      <w:b/>
      <w:bCs/>
      <w:kern w:val="28"/>
      <w:sz w:val="32"/>
      <w:szCs w:val="32"/>
      <w:lang w:val="en-GB"/>
    </w:rPr>
  </w:style>
  <w:style w:type="paragraph" w:styleId="TOC1">
    <w:name w:val="toc 1"/>
    <w:basedOn w:val="Normal"/>
    <w:next w:val="Normal"/>
    <w:autoRedefine/>
    <w:uiPriority w:val="99"/>
    <w:pPr>
      <w:tabs>
        <w:tab w:val="right" w:pos="9354"/>
      </w:tabs>
      <w:spacing w:before="360"/>
    </w:pPr>
    <w:rPr>
      <w:b/>
      <w:bCs/>
      <w:caps/>
    </w:rPr>
  </w:style>
  <w:style w:type="paragraph" w:styleId="TOC2">
    <w:name w:val="toc 2"/>
    <w:basedOn w:val="Normal"/>
    <w:next w:val="Normal"/>
    <w:autoRedefine/>
    <w:uiPriority w:val="99"/>
    <w:pPr>
      <w:tabs>
        <w:tab w:val="right" w:pos="9354"/>
      </w:tabs>
      <w:spacing w:before="240"/>
      <w:ind w:left="240"/>
    </w:pPr>
    <w:rPr>
      <w:rFonts w:cs="Times New Roman"/>
      <w:b/>
      <w:bCs/>
      <w:sz w:val="20"/>
      <w:szCs w:val="20"/>
    </w:rPr>
  </w:style>
  <w:style w:type="paragraph" w:styleId="TOC3">
    <w:name w:val="toc 3"/>
    <w:basedOn w:val="Normal"/>
    <w:next w:val="Normal"/>
    <w:autoRedefine/>
    <w:uiPriority w:val="99"/>
    <w:pPr>
      <w:tabs>
        <w:tab w:val="right" w:pos="9354"/>
      </w:tabs>
      <w:ind w:left="480"/>
    </w:pPr>
    <w:rPr>
      <w:rFonts w:cs="Times New Roman"/>
      <w:sz w:val="20"/>
      <w:szCs w:val="20"/>
    </w:rPr>
  </w:style>
  <w:style w:type="paragraph" w:styleId="TOC4">
    <w:name w:val="toc 4"/>
    <w:basedOn w:val="Normal"/>
    <w:next w:val="Normal"/>
    <w:autoRedefine/>
    <w:uiPriority w:val="99"/>
    <w:pPr>
      <w:tabs>
        <w:tab w:val="right" w:pos="9354"/>
      </w:tabs>
      <w:ind w:left="720"/>
    </w:pPr>
    <w:rPr>
      <w:rFonts w:cs="Times New Roman"/>
      <w:sz w:val="20"/>
      <w:szCs w:val="20"/>
    </w:rPr>
  </w:style>
  <w:style w:type="paragraph" w:styleId="TOC5">
    <w:name w:val="toc 5"/>
    <w:basedOn w:val="Normal"/>
    <w:next w:val="Normal"/>
    <w:autoRedefine/>
    <w:uiPriority w:val="99"/>
    <w:pPr>
      <w:tabs>
        <w:tab w:val="right" w:pos="9354"/>
      </w:tabs>
      <w:ind w:left="960"/>
    </w:pPr>
    <w:rPr>
      <w:rFonts w:cs="Times New Roman"/>
      <w:sz w:val="20"/>
      <w:szCs w:val="20"/>
    </w:rPr>
  </w:style>
  <w:style w:type="paragraph" w:styleId="TOC6">
    <w:name w:val="toc 6"/>
    <w:basedOn w:val="Normal"/>
    <w:next w:val="Normal"/>
    <w:autoRedefine/>
    <w:uiPriority w:val="99"/>
    <w:pPr>
      <w:tabs>
        <w:tab w:val="right" w:pos="9354"/>
      </w:tabs>
      <w:ind w:left="1200"/>
    </w:pPr>
    <w:rPr>
      <w:rFonts w:cs="Times New Roman"/>
      <w:sz w:val="20"/>
      <w:szCs w:val="20"/>
    </w:rPr>
  </w:style>
  <w:style w:type="paragraph" w:styleId="TOC7">
    <w:name w:val="toc 7"/>
    <w:basedOn w:val="Normal"/>
    <w:next w:val="Normal"/>
    <w:autoRedefine/>
    <w:uiPriority w:val="99"/>
    <w:pPr>
      <w:tabs>
        <w:tab w:val="right" w:pos="9354"/>
      </w:tabs>
      <w:ind w:left="1440"/>
    </w:pPr>
    <w:rPr>
      <w:rFonts w:cs="Times New Roman"/>
      <w:sz w:val="20"/>
      <w:szCs w:val="20"/>
    </w:rPr>
  </w:style>
  <w:style w:type="paragraph" w:styleId="TOC8">
    <w:name w:val="toc 8"/>
    <w:basedOn w:val="Normal"/>
    <w:next w:val="Normal"/>
    <w:autoRedefine/>
    <w:uiPriority w:val="99"/>
    <w:pPr>
      <w:tabs>
        <w:tab w:val="right" w:pos="9354"/>
      </w:tabs>
      <w:ind w:left="1680"/>
    </w:pPr>
    <w:rPr>
      <w:rFonts w:cs="Times New Roman"/>
      <w:sz w:val="20"/>
      <w:szCs w:val="20"/>
    </w:rPr>
  </w:style>
  <w:style w:type="paragraph" w:styleId="TOC9">
    <w:name w:val="toc 9"/>
    <w:basedOn w:val="Normal"/>
    <w:next w:val="Normal"/>
    <w:autoRedefine/>
    <w:uiPriority w:val="99"/>
    <w:pPr>
      <w:tabs>
        <w:tab w:val="right" w:pos="9354"/>
      </w:tabs>
      <w:ind w:left="1920"/>
    </w:pPr>
    <w:rPr>
      <w:rFonts w:cs="Times New Roman"/>
      <w:sz w:val="20"/>
      <w:szCs w:val="20"/>
    </w:rPr>
  </w:style>
  <w:style w:type="paragraph" w:styleId="BodyText2">
    <w:name w:val="Body Text 2"/>
    <w:basedOn w:val="Normal"/>
    <w:link w:val="BodyText2Char"/>
    <w:uiPriority w:val="99"/>
    <w:pPr>
      <w:ind w:left="720"/>
    </w:pPr>
    <w:rPr>
      <w:lang w:val="en-AU"/>
    </w:rPr>
  </w:style>
  <w:style w:type="character" w:customStyle="1" w:styleId="BodyText2Char">
    <w:name w:val="Body Text 2 Char"/>
    <w:link w:val="BodyText2"/>
    <w:uiPriority w:val="99"/>
    <w:semiHidden/>
    <w:rsid w:val="00373AF9"/>
    <w:rPr>
      <w:rFonts w:ascii="Arial" w:hAnsi="Arial" w:cs="Arial"/>
      <w:sz w:val="24"/>
      <w:szCs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373AF9"/>
    <w:rPr>
      <w:rFonts w:ascii="Times New Roman" w:hAnsi="Times New Roman" w:cs="Times New Roman"/>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val="en-GB" w:eastAsia="en-US"/>
    </w:rPr>
  </w:style>
  <w:style w:type="paragraph" w:styleId="Heading1">
    <w:name w:val="heading 1"/>
    <w:basedOn w:val="Normal"/>
    <w:next w:val="Normal"/>
    <w:link w:val="Heading1Char"/>
    <w:uiPriority w:val="99"/>
    <w:qFormat/>
    <w:pPr>
      <w:keepNext/>
      <w:spacing w:before="240" w:after="60"/>
      <w:ind w:left="720" w:hanging="720"/>
      <w:outlineLvl w:val="0"/>
    </w:pPr>
    <w:rPr>
      <w:b/>
      <w:bCs/>
      <w:kern w:val="28"/>
      <w:sz w:val="28"/>
      <w:szCs w:val="28"/>
    </w:rPr>
  </w:style>
  <w:style w:type="paragraph" w:styleId="Heading2">
    <w:name w:val="heading 2"/>
    <w:basedOn w:val="Normal"/>
    <w:next w:val="Normal"/>
    <w:link w:val="Heading2Char"/>
    <w:uiPriority w:val="99"/>
    <w:qFormat/>
    <w:pPr>
      <w:keepNext/>
      <w:spacing w:before="240" w:after="60"/>
      <w:ind w:left="1134" w:hanging="567"/>
      <w:jc w:val="both"/>
      <w:outlineLvl w:val="1"/>
    </w:pPr>
    <w:rPr>
      <w:b/>
      <w:bCs/>
      <w:i/>
      <w:iCs/>
    </w:rPr>
  </w:style>
  <w:style w:type="paragraph" w:styleId="Heading3">
    <w:name w:val="heading 3"/>
    <w:basedOn w:val="Normal"/>
    <w:next w:val="Normal"/>
    <w:link w:val="Heading3Char"/>
    <w:uiPriority w:val="99"/>
    <w:qFormat/>
    <w:pPr>
      <w:keepNext/>
      <w:spacing w:before="240" w:after="60"/>
      <w:ind w:left="1701" w:hanging="567"/>
      <w:jc w:val="both"/>
      <w:outlineLvl w:val="2"/>
    </w:pPr>
    <w:rPr>
      <w:b/>
      <w:bCs/>
    </w:rPr>
  </w:style>
  <w:style w:type="paragraph" w:styleId="Heading4">
    <w:name w:val="heading 4"/>
    <w:basedOn w:val="Normal"/>
    <w:next w:val="Normal"/>
    <w:link w:val="Heading4Char"/>
    <w:uiPriority w:val="99"/>
    <w:qFormat/>
    <w:pPr>
      <w:keepNext/>
      <w:spacing w:before="240" w:after="60"/>
      <w:ind w:left="2268" w:hanging="567"/>
      <w:jc w:val="both"/>
      <w:outlineLvl w:val="3"/>
    </w:pPr>
    <w:rPr>
      <w:i/>
      <w:iCs/>
      <w:lang w:val="en-US"/>
    </w:rPr>
  </w:style>
  <w:style w:type="paragraph" w:styleId="Heading5">
    <w:name w:val="heading 5"/>
    <w:basedOn w:val="Normal"/>
    <w:next w:val="Normal"/>
    <w:link w:val="Heading5Char"/>
    <w:uiPriority w:val="99"/>
    <w:qFormat/>
    <w:pPr>
      <w:spacing w:before="240" w:after="60"/>
      <w:ind w:left="2835" w:hanging="567"/>
      <w:jc w:val="both"/>
      <w:outlineLvl w:val="4"/>
    </w:pPr>
    <w:rPr>
      <w:sz w:val="22"/>
      <w:szCs w:val="22"/>
    </w:rPr>
  </w:style>
  <w:style w:type="paragraph" w:styleId="Heading6">
    <w:name w:val="heading 6"/>
    <w:basedOn w:val="Normal"/>
    <w:next w:val="Normal"/>
    <w:link w:val="Heading6Char"/>
    <w:uiPriority w:val="99"/>
    <w:qFormat/>
    <w:pPr>
      <w:spacing w:before="240" w:after="60"/>
      <w:ind w:left="3402" w:hanging="567"/>
      <w:jc w:val="both"/>
      <w:outlineLvl w:val="5"/>
    </w:pPr>
    <w:rPr>
      <w:i/>
      <w:iCs/>
      <w:sz w:val="22"/>
      <w:szCs w:val="22"/>
    </w:rPr>
  </w:style>
  <w:style w:type="paragraph" w:styleId="Heading7">
    <w:name w:val="heading 7"/>
    <w:basedOn w:val="Normal"/>
    <w:next w:val="Normal"/>
    <w:link w:val="Heading7Char"/>
    <w:uiPriority w:val="99"/>
    <w:qFormat/>
    <w:pPr>
      <w:spacing w:before="240" w:after="60"/>
      <w:ind w:left="3969" w:hanging="567"/>
      <w:jc w:val="both"/>
      <w:outlineLvl w:val="6"/>
    </w:pPr>
    <w:rPr>
      <w:sz w:val="20"/>
      <w:szCs w:val="20"/>
    </w:rPr>
  </w:style>
  <w:style w:type="paragraph" w:styleId="Heading8">
    <w:name w:val="heading 8"/>
    <w:basedOn w:val="Normal"/>
    <w:next w:val="Normal"/>
    <w:link w:val="Heading8Char"/>
    <w:uiPriority w:val="99"/>
    <w:qFormat/>
    <w:pPr>
      <w:spacing w:before="240" w:after="60"/>
      <w:ind w:left="4536" w:hanging="567"/>
      <w:jc w:val="both"/>
      <w:outlineLvl w:val="7"/>
    </w:pPr>
    <w:rPr>
      <w:i/>
      <w:iCs/>
      <w:sz w:val="20"/>
      <w:szCs w:val="20"/>
    </w:rPr>
  </w:style>
  <w:style w:type="paragraph" w:styleId="Heading9">
    <w:name w:val="heading 9"/>
    <w:basedOn w:val="Normal"/>
    <w:next w:val="Normal"/>
    <w:link w:val="Heading9Char"/>
    <w:uiPriority w:val="99"/>
    <w:qFormat/>
    <w:pPr>
      <w:spacing w:before="240" w:after="60"/>
      <w:ind w:left="5103" w:hanging="567"/>
      <w:jc w:val="both"/>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3AF9"/>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373AF9"/>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373AF9"/>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373AF9"/>
    <w:rPr>
      <w:b/>
      <w:bCs/>
      <w:sz w:val="28"/>
      <w:szCs w:val="28"/>
      <w:lang w:val="en-GB"/>
    </w:rPr>
  </w:style>
  <w:style w:type="character" w:customStyle="1" w:styleId="Heading5Char">
    <w:name w:val="Heading 5 Char"/>
    <w:link w:val="Heading5"/>
    <w:uiPriority w:val="9"/>
    <w:semiHidden/>
    <w:rsid w:val="00373AF9"/>
    <w:rPr>
      <w:b/>
      <w:bCs/>
      <w:i/>
      <w:iCs/>
      <w:sz w:val="26"/>
      <w:szCs w:val="26"/>
      <w:lang w:val="en-GB"/>
    </w:rPr>
  </w:style>
  <w:style w:type="character" w:customStyle="1" w:styleId="Heading6Char">
    <w:name w:val="Heading 6 Char"/>
    <w:link w:val="Heading6"/>
    <w:uiPriority w:val="9"/>
    <w:semiHidden/>
    <w:rsid w:val="00373AF9"/>
    <w:rPr>
      <w:b/>
      <w:bCs/>
      <w:lang w:val="en-GB"/>
    </w:rPr>
  </w:style>
  <w:style w:type="character" w:customStyle="1" w:styleId="Heading7Char">
    <w:name w:val="Heading 7 Char"/>
    <w:link w:val="Heading7"/>
    <w:uiPriority w:val="9"/>
    <w:semiHidden/>
    <w:rsid w:val="00373AF9"/>
    <w:rPr>
      <w:sz w:val="24"/>
      <w:szCs w:val="24"/>
      <w:lang w:val="en-GB"/>
    </w:rPr>
  </w:style>
  <w:style w:type="character" w:customStyle="1" w:styleId="Heading8Char">
    <w:name w:val="Heading 8 Char"/>
    <w:link w:val="Heading8"/>
    <w:uiPriority w:val="9"/>
    <w:semiHidden/>
    <w:rsid w:val="00373AF9"/>
    <w:rPr>
      <w:i/>
      <w:iCs/>
      <w:sz w:val="24"/>
      <w:szCs w:val="24"/>
      <w:lang w:val="en-GB"/>
    </w:rPr>
  </w:style>
  <w:style w:type="character" w:customStyle="1" w:styleId="Heading9Char">
    <w:name w:val="Heading 9 Char"/>
    <w:link w:val="Heading9"/>
    <w:uiPriority w:val="9"/>
    <w:semiHidden/>
    <w:rsid w:val="00373AF9"/>
    <w:rPr>
      <w:rFonts w:ascii="Cambria" w:eastAsia="Times New Roman" w:hAnsi="Cambria" w:cs="Times New Roman"/>
      <w:lang w:val="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sid w:val="00373AF9"/>
    <w:rPr>
      <w:rFonts w:ascii="Arial" w:hAnsi="Arial" w:cs="Arial"/>
      <w:sz w:val="24"/>
      <w:szCs w:val="24"/>
      <w:lang w:val="en-GB"/>
    </w:rPr>
  </w:style>
  <w:style w:type="paragraph" w:customStyle="1" w:styleId="Bullet1">
    <w:name w:val="Bullet1"/>
    <w:basedOn w:val="Normal"/>
    <w:uiPriority w:val="99"/>
    <w:pPr>
      <w:tabs>
        <w:tab w:val="left" w:pos="360"/>
      </w:tabs>
      <w:spacing w:after="240"/>
      <w:ind w:left="360" w:hanging="360"/>
    </w:pPr>
  </w:style>
  <w:style w:type="paragraph" w:styleId="Caption">
    <w:name w:val="caption"/>
    <w:basedOn w:val="Normal"/>
    <w:next w:val="Normal"/>
    <w:uiPriority w:val="99"/>
    <w:qFormat/>
    <w:pPr>
      <w:spacing w:after="240"/>
      <w:jc w:val="center"/>
    </w:pPr>
    <w:rPr>
      <w:b/>
      <w:bCs/>
      <w:color w:val="000000"/>
      <w:sz w:val="20"/>
      <w:szCs w:val="20"/>
      <w:lang w:val="en-US"/>
    </w:rPr>
  </w:style>
  <w:style w:type="paragraph" w:styleId="EnvelopeAddress">
    <w:name w:val="envelope address"/>
    <w:basedOn w:val="Normal"/>
    <w:uiPriority w:val="99"/>
    <w:pPr>
      <w:framePr w:w="7920" w:h="1980" w:hRule="exact" w:hSpace="180" w:wrap="auto" w:vAnchor="page" w:hAnchor="page" w:xAlign="center" w:y="2836"/>
      <w:ind w:left="2880"/>
    </w:pPr>
    <w:rPr>
      <w:rFonts w:cs="Times New Roman"/>
      <w:b/>
      <w:bCs/>
      <w:sz w:val="28"/>
      <w:szCs w:val="28"/>
    </w:rPr>
  </w:style>
  <w:style w:type="paragraph" w:styleId="EnvelopeReturn">
    <w:name w:val="envelope return"/>
    <w:basedOn w:val="Normal"/>
    <w:uiPriority w:val="99"/>
    <w:rPr>
      <w:rFonts w:cs="Times New Roman"/>
      <w:sz w:val="18"/>
      <w:szCs w:val="18"/>
    </w:rPr>
  </w:style>
  <w:style w:type="paragraph" w:styleId="Footer">
    <w:name w:val="footer"/>
    <w:basedOn w:val="Normal"/>
    <w:link w:val="FooterChar"/>
    <w:uiPriority w:val="99"/>
    <w:pPr>
      <w:tabs>
        <w:tab w:val="center" w:pos="4153"/>
        <w:tab w:val="right" w:pos="8306"/>
      </w:tabs>
      <w:spacing w:after="240"/>
    </w:pPr>
  </w:style>
  <w:style w:type="character" w:customStyle="1" w:styleId="FooterChar">
    <w:name w:val="Footer Char"/>
    <w:link w:val="Footer"/>
    <w:uiPriority w:val="99"/>
    <w:semiHidden/>
    <w:rsid w:val="00373AF9"/>
    <w:rPr>
      <w:rFonts w:ascii="Arial" w:hAnsi="Arial" w:cs="Arial"/>
      <w:sz w:val="24"/>
      <w:szCs w:val="24"/>
      <w:lang w:val="en-GB"/>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link w:val="Header"/>
    <w:uiPriority w:val="99"/>
    <w:semiHidden/>
    <w:rsid w:val="00373AF9"/>
    <w:rPr>
      <w:rFonts w:ascii="Arial" w:hAnsi="Arial" w:cs="Arial"/>
      <w:sz w:val="24"/>
      <w:szCs w:val="24"/>
      <w:lang w:val="en-GB"/>
    </w:rPr>
  </w:style>
  <w:style w:type="paragraph" w:customStyle="1" w:styleId="PageHeading">
    <w:name w:val="Page Heading"/>
    <w:basedOn w:val="Normal"/>
    <w:uiPriority w:val="99"/>
    <w:pPr>
      <w:spacing w:line="360" w:lineRule="auto"/>
      <w:jc w:val="center"/>
    </w:pPr>
    <w:rPr>
      <w:b/>
      <w:bCs/>
      <w:sz w:val="32"/>
      <w:szCs w:val="32"/>
    </w:rPr>
  </w:style>
  <w:style w:type="paragraph" w:customStyle="1" w:styleId="SectionLabel">
    <w:name w:val="Section Label"/>
    <w:basedOn w:val="Normal"/>
    <w:next w:val="BodyText"/>
    <w:uiPriority w:val="99"/>
    <w:pPr>
      <w:keepNext/>
      <w:keepLines/>
      <w:spacing w:before="240" w:after="360"/>
      <w:jc w:val="center"/>
    </w:pPr>
    <w:rPr>
      <w:b/>
      <w:bCs/>
      <w:kern w:val="28"/>
      <w:sz w:val="36"/>
      <w:szCs w:val="36"/>
    </w:rPr>
  </w:style>
  <w:style w:type="paragraph" w:styleId="Title">
    <w:name w:val="Title"/>
    <w:basedOn w:val="Normal"/>
    <w:link w:val="TitleChar"/>
    <w:uiPriority w:val="99"/>
    <w:qFormat/>
    <w:pPr>
      <w:spacing w:before="240" w:after="60" w:line="480" w:lineRule="auto"/>
      <w:jc w:val="center"/>
    </w:pPr>
    <w:rPr>
      <w:b/>
      <w:bCs/>
      <w:caps/>
      <w:kern w:val="28"/>
      <w:sz w:val="48"/>
      <w:szCs w:val="48"/>
    </w:rPr>
  </w:style>
  <w:style w:type="character" w:customStyle="1" w:styleId="TitleChar">
    <w:name w:val="Title Char"/>
    <w:link w:val="Title"/>
    <w:uiPriority w:val="10"/>
    <w:rsid w:val="00373AF9"/>
    <w:rPr>
      <w:rFonts w:ascii="Cambria" w:eastAsia="Times New Roman" w:hAnsi="Cambria" w:cs="Times New Roman"/>
      <w:b/>
      <w:bCs/>
      <w:kern w:val="28"/>
      <w:sz w:val="32"/>
      <w:szCs w:val="32"/>
      <w:lang w:val="en-GB"/>
    </w:rPr>
  </w:style>
  <w:style w:type="paragraph" w:styleId="TOC1">
    <w:name w:val="toc 1"/>
    <w:basedOn w:val="Normal"/>
    <w:next w:val="Normal"/>
    <w:autoRedefine/>
    <w:uiPriority w:val="99"/>
    <w:pPr>
      <w:tabs>
        <w:tab w:val="right" w:pos="9354"/>
      </w:tabs>
      <w:spacing w:before="360"/>
    </w:pPr>
    <w:rPr>
      <w:b/>
      <w:bCs/>
      <w:caps/>
    </w:rPr>
  </w:style>
  <w:style w:type="paragraph" w:styleId="TOC2">
    <w:name w:val="toc 2"/>
    <w:basedOn w:val="Normal"/>
    <w:next w:val="Normal"/>
    <w:autoRedefine/>
    <w:uiPriority w:val="99"/>
    <w:pPr>
      <w:tabs>
        <w:tab w:val="right" w:pos="9354"/>
      </w:tabs>
      <w:spacing w:before="240"/>
      <w:ind w:left="240"/>
    </w:pPr>
    <w:rPr>
      <w:rFonts w:cs="Times New Roman"/>
      <w:b/>
      <w:bCs/>
      <w:sz w:val="20"/>
      <w:szCs w:val="20"/>
    </w:rPr>
  </w:style>
  <w:style w:type="paragraph" w:styleId="TOC3">
    <w:name w:val="toc 3"/>
    <w:basedOn w:val="Normal"/>
    <w:next w:val="Normal"/>
    <w:autoRedefine/>
    <w:uiPriority w:val="99"/>
    <w:pPr>
      <w:tabs>
        <w:tab w:val="right" w:pos="9354"/>
      </w:tabs>
      <w:ind w:left="480"/>
    </w:pPr>
    <w:rPr>
      <w:rFonts w:cs="Times New Roman"/>
      <w:sz w:val="20"/>
      <w:szCs w:val="20"/>
    </w:rPr>
  </w:style>
  <w:style w:type="paragraph" w:styleId="TOC4">
    <w:name w:val="toc 4"/>
    <w:basedOn w:val="Normal"/>
    <w:next w:val="Normal"/>
    <w:autoRedefine/>
    <w:uiPriority w:val="99"/>
    <w:pPr>
      <w:tabs>
        <w:tab w:val="right" w:pos="9354"/>
      </w:tabs>
      <w:ind w:left="720"/>
    </w:pPr>
    <w:rPr>
      <w:rFonts w:cs="Times New Roman"/>
      <w:sz w:val="20"/>
      <w:szCs w:val="20"/>
    </w:rPr>
  </w:style>
  <w:style w:type="paragraph" w:styleId="TOC5">
    <w:name w:val="toc 5"/>
    <w:basedOn w:val="Normal"/>
    <w:next w:val="Normal"/>
    <w:autoRedefine/>
    <w:uiPriority w:val="99"/>
    <w:pPr>
      <w:tabs>
        <w:tab w:val="right" w:pos="9354"/>
      </w:tabs>
      <w:ind w:left="960"/>
    </w:pPr>
    <w:rPr>
      <w:rFonts w:cs="Times New Roman"/>
      <w:sz w:val="20"/>
      <w:szCs w:val="20"/>
    </w:rPr>
  </w:style>
  <w:style w:type="paragraph" w:styleId="TOC6">
    <w:name w:val="toc 6"/>
    <w:basedOn w:val="Normal"/>
    <w:next w:val="Normal"/>
    <w:autoRedefine/>
    <w:uiPriority w:val="99"/>
    <w:pPr>
      <w:tabs>
        <w:tab w:val="right" w:pos="9354"/>
      </w:tabs>
      <w:ind w:left="1200"/>
    </w:pPr>
    <w:rPr>
      <w:rFonts w:cs="Times New Roman"/>
      <w:sz w:val="20"/>
      <w:szCs w:val="20"/>
    </w:rPr>
  </w:style>
  <w:style w:type="paragraph" w:styleId="TOC7">
    <w:name w:val="toc 7"/>
    <w:basedOn w:val="Normal"/>
    <w:next w:val="Normal"/>
    <w:autoRedefine/>
    <w:uiPriority w:val="99"/>
    <w:pPr>
      <w:tabs>
        <w:tab w:val="right" w:pos="9354"/>
      </w:tabs>
      <w:ind w:left="1440"/>
    </w:pPr>
    <w:rPr>
      <w:rFonts w:cs="Times New Roman"/>
      <w:sz w:val="20"/>
      <w:szCs w:val="20"/>
    </w:rPr>
  </w:style>
  <w:style w:type="paragraph" w:styleId="TOC8">
    <w:name w:val="toc 8"/>
    <w:basedOn w:val="Normal"/>
    <w:next w:val="Normal"/>
    <w:autoRedefine/>
    <w:uiPriority w:val="99"/>
    <w:pPr>
      <w:tabs>
        <w:tab w:val="right" w:pos="9354"/>
      </w:tabs>
      <w:ind w:left="1680"/>
    </w:pPr>
    <w:rPr>
      <w:rFonts w:cs="Times New Roman"/>
      <w:sz w:val="20"/>
      <w:szCs w:val="20"/>
    </w:rPr>
  </w:style>
  <w:style w:type="paragraph" w:styleId="TOC9">
    <w:name w:val="toc 9"/>
    <w:basedOn w:val="Normal"/>
    <w:next w:val="Normal"/>
    <w:autoRedefine/>
    <w:uiPriority w:val="99"/>
    <w:pPr>
      <w:tabs>
        <w:tab w:val="right" w:pos="9354"/>
      </w:tabs>
      <w:ind w:left="1920"/>
    </w:pPr>
    <w:rPr>
      <w:rFonts w:cs="Times New Roman"/>
      <w:sz w:val="20"/>
      <w:szCs w:val="20"/>
    </w:rPr>
  </w:style>
  <w:style w:type="paragraph" w:styleId="BodyText2">
    <w:name w:val="Body Text 2"/>
    <w:basedOn w:val="Normal"/>
    <w:link w:val="BodyText2Char"/>
    <w:uiPriority w:val="99"/>
    <w:pPr>
      <w:ind w:left="720"/>
    </w:pPr>
    <w:rPr>
      <w:lang w:val="en-AU"/>
    </w:rPr>
  </w:style>
  <w:style w:type="character" w:customStyle="1" w:styleId="BodyText2Char">
    <w:name w:val="Body Text 2 Char"/>
    <w:link w:val="BodyText2"/>
    <w:uiPriority w:val="99"/>
    <w:semiHidden/>
    <w:rsid w:val="00373AF9"/>
    <w:rPr>
      <w:rFonts w:ascii="Arial" w:hAnsi="Arial" w:cs="Arial"/>
      <w:sz w:val="24"/>
      <w:szCs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373AF9"/>
    <w:rPr>
      <w:rFonts w:ascii="Times New Roman" w:hAnsi="Times New Roman" w:cs="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Basic Guide to the</vt:lpstr>
    </vt:vector>
  </TitlesOfParts>
  <Company>Russell Bennett and Associates</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Basic Guide to the</dc:title>
  <dc:creator>Russell Bennett</dc:creator>
  <cp:lastModifiedBy>Jim Dalton</cp:lastModifiedBy>
  <cp:revision>2</cp:revision>
  <cp:lastPrinted>2007-02-28T03:57:00Z</cp:lastPrinted>
  <dcterms:created xsi:type="dcterms:W3CDTF">2015-05-05T02:09:00Z</dcterms:created>
  <dcterms:modified xsi:type="dcterms:W3CDTF">2015-05-05T02:09:00Z</dcterms:modified>
</cp:coreProperties>
</file>